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5E" w:rsidRDefault="00766AE8" w:rsidP="00BA1D54">
      <w:pPr>
        <w:shd w:val="clear" w:color="auto" w:fill="FFFFFF"/>
        <w:jc w:val="center"/>
      </w:pPr>
      <w:r>
        <w:rPr>
          <w:spacing w:val="-12"/>
          <w:sz w:val="32"/>
          <w:szCs w:val="32"/>
          <w:u w:val="single"/>
          <w:lang w:val="es-ES_tradnl"/>
        </w:rPr>
        <w:t>CL</w:t>
      </w:r>
      <w:r>
        <w:rPr>
          <w:rFonts w:cs="Times New Roman"/>
          <w:spacing w:val="-12"/>
          <w:sz w:val="32"/>
          <w:szCs w:val="32"/>
          <w:u w:val="single"/>
          <w:lang w:val="es-ES_tradnl"/>
        </w:rPr>
        <w:t>Í</w:t>
      </w:r>
      <w:r>
        <w:rPr>
          <w:spacing w:val="-12"/>
          <w:sz w:val="32"/>
          <w:szCs w:val="32"/>
          <w:u w:val="single"/>
          <w:lang w:val="es-ES_tradnl"/>
        </w:rPr>
        <w:t>NICA INTEGRADA III</w:t>
      </w:r>
    </w:p>
    <w:p w:rsidR="00E26C5E" w:rsidRDefault="00BA1D54" w:rsidP="00BA1D54">
      <w:pPr>
        <w:shd w:val="clear" w:color="auto" w:fill="FFFFFF"/>
        <w:spacing w:before="14"/>
        <w:jc w:val="center"/>
      </w:pPr>
      <w:r>
        <w:rPr>
          <w:b/>
          <w:bCs/>
          <w:sz w:val="22"/>
          <w:szCs w:val="22"/>
          <w:u w:val="single"/>
          <w:lang w:val="es-ES_tradnl"/>
        </w:rPr>
        <w:t>M</w:t>
      </w:r>
      <w:r w:rsidR="00766AE8">
        <w:rPr>
          <w:b/>
          <w:bCs/>
          <w:sz w:val="22"/>
          <w:szCs w:val="22"/>
          <w:u w:val="single"/>
          <w:lang w:val="es-ES_tradnl"/>
        </w:rPr>
        <w:t>ODULO: ODONTOPEDIATRIA</w:t>
      </w:r>
    </w:p>
    <w:p w:rsidR="00BA1D54" w:rsidRDefault="00BA1D54" w:rsidP="00BA1D54">
      <w:pPr>
        <w:shd w:val="clear" w:color="auto" w:fill="FFFFFF"/>
        <w:spacing w:before="281"/>
        <w:jc w:val="center"/>
        <w:rPr>
          <w:b/>
          <w:bCs/>
          <w:sz w:val="22"/>
          <w:szCs w:val="22"/>
          <w:u w:val="single"/>
          <w:lang w:val="es-ES_tradnl"/>
        </w:rPr>
      </w:pPr>
      <w:r>
        <w:rPr>
          <w:b/>
          <w:bCs/>
          <w:sz w:val="22"/>
          <w:szCs w:val="22"/>
          <w:u w:val="single"/>
          <w:lang w:val="es-ES_tradnl"/>
        </w:rPr>
        <w:t>PROTOCOLO:</w:t>
      </w:r>
    </w:p>
    <w:p w:rsidR="00E26C5E" w:rsidRDefault="00BA1D54" w:rsidP="00BA1D54">
      <w:pPr>
        <w:shd w:val="clear" w:color="auto" w:fill="FFFFFF"/>
        <w:spacing w:before="281"/>
        <w:jc w:val="center"/>
      </w:pPr>
      <w:r>
        <w:rPr>
          <w:b/>
          <w:bCs/>
          <w:sz w:val="22"/>
          <w:szCs w:val="22"/>
          <w:u w:val="single"/>
          <w:lang w:val="es-ES_tradnl"/>
        </w:rPr>
        <w:t>INFOR</w:t>
      </w:r>
      <w:r w:rsidR="00766AE8">
        <w:rPr>
          <w:b/>
          <w:bCs/>
          <w:sz w:val="22"/>
          <w:szCs w:val="22"/>
          <w:u w:val="single"/>
          <w:lang w:val="es-ES_tradnl"/>
        </w:rPr>
        <w:t>ME RADIOGR</w:t>
      </w:r>
      <w:r w:rsidR="00766AE8">
        <w:rPr>
          <w:rFonts w:cs="Times New Roman"/>
          <w:b/>
          <w:bCs/>
          <w:sz w:val="22"/>
          <w:szCs w:val="22"/>
          <w:u w:val="single"/>
          <w:lang w:val="es-ES_tradnl"/>
        </w:rPr>
        <w:t>Á</w:t>
      </w:r>
      <w:r w:rsidR="00766AE8">
        <w:rPr>
          <w:b/>
          <w:bCs/>
          <w:sz w:val="22"/>
          <w:szCs w:val="22"/>
          <w:u w:val="single"/>
          <w:lang w:val="es-ES_tradnl"/>
        </w:rPr>
        <w:t>FICO</w:t>
      </w:r>
    </w:p>
    <w:p w:rsidR="00E26C5E" w:rsidRDefault="00766AE8">
      <w:pPr>
        <w:shd w:val="clear" w:color="auto" w:fill="FFFFFF"/>
        <w:spacing w:before="288" w:line="266" w:lineRule="exact"/>
        <w:ind w:left="36" w:right="5875"/>
      </w:pPr>
      <w:r>
        <w:rPr>
          <w:sz w:val="22"/>
          <w:szCs w:val="22"/>
          <w:u w:val="single"/>
          <w:lang w:val="es-ES_tradnl"/>
        </w:rPr>
        <w:t>Nombre del alumno: Fecha:</w:t>
      </w:r>
    </w:p>
    <w:p w:rsidR="00E26C5E" w:rsidRDefault="00766AE8">
      <w:pPr>
        <w:shd w:val="clear" w:color="auto" w:fill="FFFFFF"/>
        <w:spacing w:before="302"/>
        <w:ind w:left="36"/>
      </w:pPr>
      <w:r>
        <w:rPr>
          <w:b/>
          <w:bCs/>
          <w:sz w:val="22"/>
          <w:szCs w:val="22"/>
          <w:u w:val="single"/>
          <w:lang w:val="es-ES_tradnl"/>
        </w:rPr>
        <w:t>Nombre del paciente:</w:t>
      </w:r>
    </w:p>
    <w:p w:rsidR="00E26C5E" w:rsidRDefault="00766AE8">
      <w:pPr>
        <w:shd w:val="clear" w:color="auto" w:fill="FFFFFF"/>
        <w:spacing w:line="274" w:lineRule="exact"/>
        <w:ind w:left="36"/>
      </w:pPr>
      <w:r>
        <w:rPr>
          <w:b/>
          <w:bCs/>
          <w:sz w:val="22"/>
          <w:szCs w:val="22"/>
          <w:u w:val="single"/>
          <w:lang w:val="es-ES_tradnl"/>
        </w:rPr>
        <w:t>Sexo:</w:t>
      </w:r>
    </w:p>
    <w:p w:rsidR="00E26C5E" w:rsidRDefault="00766AE8">
      <w:pPr>
        <w:shd w:val="clear" w:color="auto" w:fill="FFFFFF"/>
        <w:spacing w:line="274" w:lineRule="exact"/>
        <w:ind w:left="36"/>
      </w:pPr>
      <w:r>
        <w:rPr>
          <w:b/>
          <w:bCs/>
          <w:sz w:val="22"/>
          <w:szCs w:val="22"/>
          <w:u w:val="single"/>
          <w:lang w:val="es-ES_tradnl"/>
        </w:rPr>
        <w:t>Fecha de Nacimiento:</w:t>
      </w:r>
    </w:p>
    <w:p w:rsidR="00E26C5E" w:rsidRDefault="00766AE8">
      <w:pPr>
        <w:shd w:val="clear" w:color="auto" w:fill="FFFFFF"/>
        <w:spacing w:line="274" w:lineRule="exact"/>
        <w:ind w:left="29"/>
      </w:pPr>
      <w:r>
        <w:rPr>
          <w:b/>
          <w:bCs/>
          <w:sz w:val="22"/>
          <w:szCs w:val="22"/>
          <w:u w:val="single"/>
          <w:lang w:val="es-ES_tradnl"/>
        </w:rPr>
        <w:t>Edad:</w:t>
      </w:r>
    </w:p>
    <w:p w:rsidR="00E26C5E" w:rsidRDefault="00766AE8">
      <w:pPr>
        <w:shd w:val="clear" w:color="auto" w:fill="FFFFFF"/>
        <w:spacing w:line="274" w:lineRule="exact"/>
        <w:ind w:left="29"/>
      </w:pPr>
      <w:r>
        <w:rPr>
          <w:b/>
          <w:bCs/>
          <w:sz w:val="22"/>
          <w:szCs w:val="22"/>
          <w:u w:val="single"/>
          <w:lang w:val="es-ES_tradnl"/>
        </w:rPr>
        <w:t>Domicilio:</w:t>
      </w:r>
    </w:p>
    <w:p w:rsidR="00E26C5E" w:rsidRDefault="00766AE8">
      <w:pPr>
        <w:shd w:val="clear" w:color="auto" w:fill="FFFFFF"/>
        <w:spacing w:line="274" w:lineRule="exact"/>
        <w:ind w:left="22"/>
      </w:pPr>
      <w:r>
        <w:rPr>
          <w:b/>
          <w:bCs/>
          <w:sz w:val="22"/>
          <w:szCs w:val="22"/>
          <w:lang w:val="es-ES_tradnl"/>
        </w:rPr>
        <w:t>Tel</w:t>
      </w:r>
      <w:r>
        <w:rPr>
          <w:rFonts w:cs="Times New Roman"/>
          <w:b/>
          <w:bCs/>
          <w:sz w:val="22"/>
          <w:szCs w:val="22"/>
          <w:lang w:val="es-ES_tradnl"/>
        </w:rPr>
        <w:t>é</w:t>
      </w:r>
      <w:r>
        <w:rPr>
          <w:b/>
          <w:bCs/>
          <w:sz w:val="22"/>
          <w:szCs w:val="22"/>
          <w:lang w:val="es-ES_tradnl"/>
        </w:rPr>
        <w:t>fono:</w:t>
      </w:r>
    </w:p>
    <w:p w:rsidR="00E26C5E" w:rsidRDefault="00766AE8">
      <w:pPr>
        <w:shd w:val="clear" w:color="auto" w:fill="FFFFFF"/>
        <w:spacing w:before="583"/>
        <w:ind w:left="22"/>
      </w:pPr>
      <w:r>
        <w:rPr>
          <w:sz w:val="22"/>
          <w:szCs w:val="22"/>
          <w:u w:val="single"/>
          <w:lang w:val="es-ES_tradnl"/>
        </w:rPr>
        <w:t>Tipo de radiograf</w:t>
      </w:r>
      <w:r>
        <w:rPr>
          <w:rFonts w:cs="Times New Roman"/>
          <w:sz w:val="22"/>
          <w:szCs w:val="22"/>
          <w:u w:val="single"/>
          <w:lang w:val="es-ES_tradnl"/>
        </w:rPr>
        <w:t>í</w:t>
      </w:r>
      <w:r>
        <w:rPr>
          <w:sz w:val="22"/>
          <w:szCs w:val="22"/>
          <w:u w:val="single"/>
          <w:lang w:val="es-ES_tradnl"/>
        </w:rPr>
        <w:t>a solicitada:</w:t>
      </w:r>
    </w:p>
    <w:p w:rsidR="00E26C5E" w:rsidRDefault="00766AE8">
      <w:pPr>
        <w:shd w:val="clear" w:color="auto" w:fill="FFFFFF"/>
        <w:spacing w:before="828"/>
        <w:ind w:left="36"/>
      </w:pPr>
      <w:r>
        <w:rPr>
          <w:b/>
          <w:bCs/>
          <w:sz w:val="22"/>
          <w:szCs w:val="22"/>
          <w:u w:val="single"/>
          <w:lang w:val="es-ES_tradnl"/>
        </w:rPr>
        <w:t>Informe:</w:t>
      </w:r>
    </w:p>
    <w:p w:rsidR="00E26C5E" w:rsidRDefault="00766AE8">
      <w:pPr>
        <w:shd w:val="clear" w:color="auto" w:fill="FFFFFF"/>
        <w:tabs>
          <w:tab w:val="left" w:leader="underscore" w:pos="1714"/>
          <w:tab w:val="left" w:leader="underscore" w:pos="4925"/>
          <w:tab w:val="left" w:leader="underscore" w:pos="6955"/>
        </w:tabs>
        <w:spacing w:before="310"/>
        <w:ind w:left="7"/>
      </w:pP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>Max. Superior</w:t>
      </w:r>
      <w:r>
        <w:rPr>
          <w:sz w:val="22"/>
          <w:szCs w:val="22"/>
          <w:vertAlign w:val="subscript"/>
          <w:lang w:val="es-ES_tradnl"/>
        </w:rPr>
        <w:t>:</w:t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>Max. Inferior</w:t>
      </w:r>
    </w:p>
    <w:p w:rsidR="00E26C5E" w:rsidRDefault="00766AE8">
      <w:pPr>
        <w:shd w:val="clear" w:color="auto" w:fill="FFFFFF"/>
        <w:spacing w:before="14"/>
        <w:ind w:left="14"/>
      </w:pPr>
      <w:r>
        <w:rPr>
          <w:sz w:val="22"/>
          <w:szCs w:val="22"/>
          <w:lang w:val="es-ES_tradnl"/>
        </w:rPr>
        <w:t xml:space="preserve">Tejidos </w:t>
      </w:r>
      <w:r>
        <w:rPr>
          <w:rFonts w:cs="Times New Roman"/>
          <w:sz w:val="22"/>
          <w:szCs w:val="22"/>
          <w:lang w:val="es-ES_tradnl"/>
        </w:rPr>
        <w:t>ó</w:t>
      </w:r>
      <w:r>
        <w:rPr>
          <w:sz w:val="22"/>
          <w:szCs w:val="22"/>
          <w:lang w:val="es-ES_tradnl"/>
        </w:rPr>
        <w:t>seos:</w:t>
      </w:r>
    </w:p>
    <w:p w:rsidR="00BA1D54" w:rsidRDefault="00BA1D54">
      <w:pPr>
        <w:shd w:val="clear" w:color="auto" w:fill="FFFFFF"/>
        <w:spacing w:before="583"/>
        <w:ind w:left="14"/>
        <w:rPr>
          <w:sz w:val="22"/>
          <w:szCs w:val="22"/>
          <w:lang w:val="es-ES_tradnl"/>
        </w:rPr>
      </w:pPr>
    </w:p>
    <w:p w:rsidR="00E26C5E" w:rsidRDefault="00766AE8">
      <w:pPr>
        <w:shd w:val="clear" w:color="auto" w:fill="FFFFFF"/>
        <w:spacing w:before="583"/>
        <w:ind w:left="14"/>
      </w:pPr>
      <w:r>
        <w:rPr>
          <w:sz w:val="22"/>
          <w:szCs w:val="22"/>
          <w:lang w:val="es-ES_tradnl"/>
        </w:rPr>
        <w:t>Tejidos blandos:</w:t>
      </w:r>
    </w:p>
    <w:p w:rsidR="00BA1D54" w:rsidRDefault="00BA1D54">
      <w:pPr>
        <w:shd w:val="clear" w:color="auto" w:fill="FFFFFF"/>
        <w:spacing w:before="828"/>
        <w:ind w:left="29"/>
        <w:rPr>
          <w:sz w:val="22"/>
          <w:szCs w:val="22"/>
          <w:u w:val="single"/>
          <w:lang w:val="es-ES_tradnl"/>
        </w:rPr>
      </w:pPr>
    </w:p>
    <w:p w:rsidR="00E26C5E" w:rsidRDefault="00766AE8">
      <w:pPr>
        <w:shd w:val="clear" w:color="auto" w:fill="FFFFFF"/>
        <w:spacing w:before="828"/>
        <w:ind w:left="29"/>
      </w:pPr>
      <w:r>
        <w:rPr>
          <w:sz w:val="22"/>
          <w:szCs w:val="22"/>
          <w:u w:val="single"/>
          <w:lang w:val="es-ES_tradnl"/>
        </w:rPr>
        <w:t>Dentici</w:t>
      </w:r>
      <w:r>
        <w:rPr>
          <w:rFonts w:cs="Times New Roman"/>
          <w:sz w:val="22"/>
          <w:szCs w:val="22"/>
          <w:u w:val="single"/>
          <w:lang w:val="es-ES_tradnl"/>
        </w:rPr>
        <w:t>ó</w:t>
      </w:r>
      <w:r>
        <w:rPr>
          <w:sz w:val="22"/>
          <w:szCs w:val="22"/>
          <w:u w:val="single"/>
          <w:lang w:val="es-ES_tradnl"/>
        </w:rPr>
        <w:t>n</w:t>
      </w:r>
    </w:p>
    <w:p w:rsidR="00E26C5E" w:rsidRDefault="00766AE8">
      <w:pPr>
        <w:shd w:val="clear" w:color="auto" w:fill="FFFFFF"/>
        <w:spacing w:before="36"/>
        <w:ind w:left="22"/>
      </w:pPr>
      <w:r>
        <w:rPr>
          <w:sz w:val="22"/>
          <w:szCs w:val="22"/>
          <w:lang w:val="es-ES_tradnl"/>
        </w:rPr>
        <w:t>Edad Dentaria. Estadio de la Tabla de Nolla.</w:t>
      </w:r>
    </w:p>
    <w:p w:rsidR="00BA1D54" w:rsidRDefault="00BA1D54">
      <w:pPr>
        <w:shd w:val="clear" w:color="auto" w:fill="FFFFFF"/>
        <w:spacing w:before="1123" w:line="266" w:lineRule="exact"/>
        <w:ind w:left="22"/>
        <w:rPr>
          <w:sz w:val="22"/>
          <w:szCs w:val="22"/>
          <w:lang w:val="es-ES_tradnl"/>
        </w:rPr>
      </w:pPr>
    </w:p>
    <w:p w:rsidR="00E26C5E" w:rsidRDefault="00766AE8">
      <w:pPr>
        <w:shd w:val="clear" w:color="auto" w:fill="FFFFFF"/>
        <w:spacing w:before="1123" w:line="266" w:lineRule="exact"/>
        <w:ind w:left="22"/>
      </w:pPr>
      <w:r>
        <w:rPr>
          <w:sz w:val="22"/>
          <w:szCs w:val="22"/>
          <w:lang w:val="es-ES_tradnl"/>
        </w:rPr>
        <w:t>Cantidad de elementos dentarios Temporarios:</w:t>
      </w:r>
    </w:p>
    <w:p w:rsidR="00E26C5E" w:rsidRDefault="00766AE8">
      <w:pPr>
        <w:shd w:val="clear" w:color="auto" w:fill="FFFFFF"/>
        <w:spacing w:line="266" w:lineRule="exact"/>
        <w:ind w:left="22"/>
      </w:pPr>
      <w:r>
        <w:rPr>
          <w:sz w:val="22"/>
          <w:szCs w:val="22"/>
          <w:lang w:val="es-ES_tradnl"/>
        </w:rPr>
        <w:t>Cantidad de elementos dentarios Permanentes:     Erupcionados</w:t>
      </w:r>
    </w:p>
    <w:p w:rsidR="00E26C5E" w:rsidRDefault="00766AE8" w:rsidP="00766AE8">
      <w:pPr>
        <w:shd w:val="clear" w:color="auto" w:fill="FFFFFF"/>
        <w:spacing w:line="266" w:lineRule="exact"/>
        <w:ind w:left="4320" w:firstLine="720"/>
      </w:pPr>
      <w:r>
        <w:rPr>
          <w:sz w:val="22"/>
          <w:szCs w:val="22"/>
          <w:lang w:val="es-ES_tradnl"/>
        </w:rPr>
        <w:t xml:space="preserve"> No erupcionados</w:t>
      </w:r>
    </w:p>
    <w:p w:rsidR="00E26C5E" w:rsidRDefault="00766AE8">
      <w:pPr>
        <w:shd w:val="clear" w:color="auto" w:fill="FFFFFF"/>
        <w:spacing w:before="302"/>
      </w:pPr>
      <w:r>
        <w:rPr>
          <w:sz w:val="22"/>
          <w:szCs w:val="22"/>
          <w:lang w:val="es-ES_tradnl"/>
        </w:rPr>
        <w:t>Alteraciones de N</w:t>
      </w:r>
      <w:r>
        <w:rPr>
          <w:rFonts w:cs="Times New Roman"/>
          <w:sz w:val="22"/>
          <w:szCs w:val="22"/>
          <w:lang w:val="es-ES_tradnl"/>
        </w:rPr>
        <w:t>°</w:t>
      </w:r>
      <w:r>
        <w:rPr>
          <w:sz w:val="22"/>
          <w:szCs w:val="22"/>
          <w:lang w:val="es-ES_tradnl"/>
        </w:rPr>
        <w:t>:</w:t>
      </w:r>
    </w:p>
    <w:p w:rsidR="00E26C5E" w:rsidRDefault="00766AE8">
      <w:pPr>
        <w:shd w:val="clear" w:color="auto" w:fill="FFFFFF"/>
        <w:spacing w:before="569"/>
      </w:pPr>
      <w:r>
        <w:rPr>
          <w:sz w:val="22"/>
          <w:szCs w:val="22"/>
          <w:lang w:val="es-ES_tradnl"/>
        </w:rPr>
        <w:t>Alteraciones de forma:</w:t>
      </w:r>
    </w:p>
    <w:p w:rsidR="00E26C5E" w:rsidRDefault="00766AE8">
      <w:pPr>
        <w:shd w:val="clear" w:color="auto" w:fill="FFFFFF"/>
        <w:spacing w:before="590"/>
        <w:ind w:left="7"/>
      </w:pPr>
      <w:r>
        <w:rPr>
          <w:sz w:val="22"/>
          <w:szCs w:val="22"/>
          <w:lang w:val="es-ES_tradnl"/>
        </w:rPr>
        <w:t>Alteraciones de estructura:</w:t>
      </w:r>
    </w:p>
    <w:p w:rsidR="00766AE8" w:rsidRDefault="00766AE8">
      <w:pPr>
        <w:shd w:val="clear" w:color="auto" w:fill="FFFFFF"/>
        <w:spacing w:before="554"/>
        <w:ind w:left="29"/>
      </w:pPr>
      <w:r>
        <w:rPr>
          <w:sz w:val="22"/>
          <w:szCs w:val="22"/>
          <w:lang w:val="es-ES_tradnl"/>
        </w:rPr>
        <w:t>Firma del JTP:</w:t>
      </w:r>
    </w:p>
    <w:sectPr w:rsidR="00766AE8" w:rsidSect="00BA1D54">
      <w:type w:val="continuous"/>
      <w:pgSz w:w="12240" w:h="20160" w:code="5"/>
      <w:pgMar w:top="997" w:right="1555" w:bottom="360" w:left="237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66AE8"/>
    <w:rsid w:val="00237D5F"/>
    <w:rsid w:val="00563CE6"/>
    <w:rsid w:val="00571394"/>
    <w:rsid w:val="00766AE8"/>
    <w:rsid w:val="00BA1D54"/>
    <w:rsid w:val="00E2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C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2011-02-21T12:55:00Z</dcterms:created>
  <dcterms:modified xsi:type="dcterms:W3CDTF">2011-02-21T12:55:00Z</dcterms:modified>
</cp:coreProperties>
</file>