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lang w:val="es-ES" w:eastAsia="en-US"/>
        </w:rPr>
      </w:pPr>
      <w:r w:rsidRPr="001D4B65">
        <w:rPr>
          <w:rFonts w:ascii="Arial" w:eastAsia="Calibri" w:hAnsi="Arial" w:cs="Arial"/>
          <w:b/>
          <w:bCs/>
          <w:color w:val="000000"/>
          <w:lang w:val="es-ES" w:eastAsia="en-US"/>
        </w:rPr>
        <w:t>CRITERIOS DE EVALUACIÓN DE PROYECTOS DE INVESTIGACIÓN ANUALES</w:t>
      </w:r>
    </w:p>
    <w:p w:rsidR="002856CC" w:rsidRDefault="002856CC" w:rsidP="002856C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u w:val="single"/>
          <w:lang w:val="es-ES" w:eastAsia="en-US"/>
        </w:rPr>
      </w:pPr>
      <w:r w:rsidRPr="002856CC">
        <w:rPr>
          <w:rFonts w:ascii="Arial" w:eastAsia="Calibri" w:hAnsi="Arial" w:cs="Arial"/>
          <w:bCs/>
          <w:color w:val="000000"/>
          <w:u w:val="single"/>
          <w:lang w:val="es-ES" w:eastAsia="en-US"/>
        </w:rPr>
        <w:t>CATEGORIA DOCENTES AUXILIARES</w:t>
      </w:r>
    </w:p>
    <w:p w:rsidR="002856CC" w:rsidRPr="002856CC" w:rsidRDefault="002856CC" w:rsidP="002856CC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Cs/>
          <w:color w:val="000000"/>
          <w:u w:val="single"/>
          <w:lang w:val="es-ES"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732"/>
        <w:gridCol w:w="1392"/>
        <w:gridCol w:w="1393"/>
      </w:tblGrid>
      <w:tr w:rsidR="002856CC" w:rsidRPr="001D4B65" w:rsidTr="00580EC6">
        <w:tc>
          <w:tcPr>
            <w:tcW w:w="3078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Criterio</w:t>
            </w:r>
          </w:p>
        </w:tc>
        <w:tc>
          <w:tcPr>
            <w:tcW w:w="282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Significado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PUNTAJE MÍNIMO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PUNTAJE MÁXIMO</w:t>
            </w:r>
          </w:p>
        </w:tc>
      </w:tr>
      <w:tr w:rsidR="002856CC" w:rsidRPr="001D4B65" w:rsidTr="00580EC6">
        <w:trPr>
          <w:trHeight w:val="758"/>
        </w:trPr>
        <w:tc>
          <w:tcPr>
            <w:tcW w:w="3078" w:type="dxa"/>
            <w:vMerge w:val="restart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Antecedentes del docente que postula</w:t>
            </w:r>
          </w:p>
        </w:tc>
        <w:tc>
          <w:tcPr>
            <w:tcW w:w="282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Experiencia en el tema específico</w:t>
            </w:r>
          </w:p>
        </w:tc>
        <w:tc>
          <w:tcPr>
            <w:tcW w:w="1410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</w:t>
            </w:r>
          </w:p>
        </w:tc>
        <w:tc>
          <w:tcPr>
            <w:tcW w:w="141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15</w:t>
            </w:r>
          </w:p>
        </w:tc>
      </w:tr>
      <w:tr w:rsidR="002856CC" w:rsidRPr="001D4B65" w:rsidTr="00580EC6">
        <w:trPr>
          <w:trHeight w:val="383"/>
        </w:trPr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Participación en proyectos de investigación anteriores</w:t>
            </w:r>
          </w:p>
        </w:tc>
        <w:tc>
          <w:tcPr>
            <w:tcW w:w="1410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</w:t>
            </w:r>
          </w:p>
        </w:tc>
        <w:tc>
          <w:tcPr>
            <w:tcW w:w="141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15</w:t>
            </w:r>
          </w:p>
        </w:tc>
      </w:tr>
      <w:tr w:rsidR="002856CC" w:rsidRPr="001D4B65" w:rsidTr="00580EC6">
        <w:trPr>
          <w:trHeight w:val="382"/>
        </w:trPr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4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30</w:t>
            </w:r>
          </w:p>
        </w:tc>
      </w:tr>
      <w:tr w:rsidR="002856CC" w:rsidRPr="001D4B65" w:rsidTr="00580EC6">
        <w:trPr>
          <w:trHeight w:val="382"/>
        </w:trPr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2856CC" w:rsidRPr="001D4B65" w:rsidTr="00580EC6">
        <w:trPr>
          <w:trHeight w:val="1405"/>
        </w:trPr>
        <w:tc>
          <w:tcPr>
            <w:tcW w:w="3078" w:type="dxa"/>
            <w:vMerge w:val="restart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Antecedentes del grupo de trabajo incluido el codirector</w:t>
            </w:r>
          </w:p>
        </w:tc>
        <w:tc>
          <w:tcPr>
            <w:tcW w:w="282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Participación en proyectos de investigación acreditados o no, según los objetivos planteados</w:t>
            </w:r>
          </w:p>
        </w:tc>
        <w:tc>
          <w:tcPr>
            <w:tcW w:w="1410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6</w:t>
            </w:r>
          </w:p>
        </w:tc>
        <w:tc>
          <w:tcPr>
            <w:tcW w:w="141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10</w:t>
            </w:r>
          </w:p>
        </w:tc>
      </w:tr>
      <w:tr w:rsidR="002856CC" w:rsidRPr="001D4B65" w:rsidTr="00580EC6">
        <w:trPr>
          <w:trHeight w:val="382"/>
        </w:trPr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6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10</w:t>
            </w:r>
          </w:p>
        </w:tc>
      </w:tr>
      <w:tr w:rsidR="002856CC" w:rsidRPr="001D4B65" w:rsidTr="00580EC6">
        <w:trPr>
          <w:trHeight w:val="382"/>
        </w:trPr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2856CC" w:rsidRPr="001D4B65" w:rsidTr="00580EC6">
        <w:trPr>
          <w:trHeight w:val="128"/>
        </w:trPr>
        <w:tc>
          <w:tcPr>
            <w:tcW w:w="3078" w:type="dxa"/>
            <w:vMerge w:val="restart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Plan de trabajo</w:t>
            </w:r>
          </w:p>
        </w:tc>
        <w:tc>
          <w:tcPr>
            <w:tcW w:w="282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Originalidad y relevancia</w:t>
            </w:r>
          </w:p>
        </w:tc>
        <w:tc>
          <w:tcPr>
            <w:tcW w:w="1410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rPr>
          <w:trHeight w:val="127"/>
        </w:trPr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rPr>
          <w:trHeight w:val="127"/>
        </w:trPr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Consistencia entre objetivos, hipótesis y  metodología.</w:t>
            </w:r>
          </w:p>
        </w:tc>
        <w:tc>
          <w:tcPr>
            <w:tcW w:w="1410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10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Factibilidad del plan de trabajo</w:t>
            </w:r>
          </w:p>
        </w:tc>
        <w:tc>
          <w:tcPr>
            <w:tcW w:w="1410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15</w:t>
            </w:r>
          </w:p>
        </w:tc>
        <w:tc>
          <w:tcPr>
            <w:tcW w:w="1411" w:type="dxa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15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  <w:tr w:rsidR="002856CC" w:rsidRPr="001D4B65" w:rsidTr="00580EC6">
        <w:tc>
          <w:tcPr>
            <w:tcW w:w="3078" w:type="dxa"/>
            <w:vMerge w:val="restart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Transferencias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Factibilidad de transferencia efectiva de los resultados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SUBTOTAL</w:t>
            </w:r>
          </w:p>
        </w:tc>
        <w:tc>
          <w:tcPr>
            <w:tcW w:w="1410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5</w:t>
            </w:r>
          </w:p>
        </w:tc>
        <w:tc>
          <w:tcPr>
            <w:tcW w:w="1411" w:type="dxa"/>
            <w:shd w:val="clear" w:color="auto" w:fill="BFBFBF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20</w:t>
            </w:r>
          </w:p>
        </w:tc>
      </w:tr>
      <w:tr w:rsidR="002856CC" w:rsidRPr="001D4B65" w:rsidTr="00580EC6">
        <w:tc>
          <w:tcPr>
            <w:tcW w:w="3078" w:type="dxa"/>
            <w:vMerge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t>TOTAL  ADJUDICADO</w:t>
            </w:r>
          </w:p>
        </w:tc>
        <w:tc>
          <w:tcPr>
            <w:tcW w:w="2821" w:type="dxa"/>
            <w:gridSpan w:val="2"/>
            <w:shd w:val="clear" w:color="auto" w:fill="auto"/>
            <w:vAlign w:val="center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</w:tbl>
    <w:p w:rsidR="002856CC" w:rsidRPr="001D4B65" w:rsidRDefault="002856CC" w:rsidP="002856CC">
      <w:pPr>
        <w:spacing w:after="200" w:line="360" w:lineRule="auto"/>
        <w:jc w:val="both"/>
        <w:rPr>
          <w:rFonts w:ascii="Arial" w:eastAsia="Calibri" w:hAnsi="Arial" w:cs="Arial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358"/>
        <w:gridCol w:w="2551"/>
      </w:tblGrid>
      <w:tr w:rsidR="002856CC" w:rsidRPr="001D4B65" w:rsidTr="00580EC6">
        <w:trPr>
          <w:jc w:val="center"/>
        </w:trPr>
        <w:tc>
          <w:tcPr>
            <w:tcW w:w="2161" w:type="dxa"/>
            <w:vMerge w:val="restart"/>
            <w:shd w:val="clear" w:color="auto" w:fill="BFBFBF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PUNTAJE TOTAL  ADJUDICADO</w:t>
            </w:r>
          </w:p>
        </w:tc>
        <w:tc>
          <w:tcPr>
            <w:tcW w:w="4909" w:type="dxa"/>
            <w:gridSpan w:val="2"/>
            <w:shd w:val="clear" w:color="auto" w:fill="BFBFBF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CALIFICACIÓN</w:t>
            </w:r>
          </w:p>
        </w:tc>
      </w:tr>
      <w:tr w:rsidR="002856CC" w:rsidRPr="001D4B65" w:rsidTr="00580EC6">
        <w:trPr>
          <w:jc w:val="center"/>
        </w:trPr>
        <w:tc>
          <w:tcPr>
            <w:tcW w:w="2161" w:type="dxa"/>
            <w:vMerge/>
            <w:shd w:val="clear" w:color="auto" w:fill="BFBFBF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2358" w:type="dxa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Menor a 60  puntos</w:t>
            </w:r>
          </w:p>
        </w:tc>
        <w:tc>
          <w:tcPr>
            <w:tcW w:w="2551" w:type="dxa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Entre  60 puntos y 120</w:t>
            </w:r>
          </w:p>
        </w:tc>
      </w:tr>
      <w:tr w:rsidR="002856CC" w:rsidRPr="001D4B65" w:rsidTr="00580EC6">
        <w:trPr>
          <w:jc w:val="center"/>
        </w:trPr>
        <w:tc>
          <w:tcPr>
            <w:tcW w:w="2161" w:type="dxa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lang w:val="es-ES" w:eastAsia="en-US"/>
              </w:rPr>
            </w:pPr>
          </w:p>
        </w:tc>
        <w:tc>
          <w:tcPr>
            <w:tcW w:w="2358" w:type="dxa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NO APROBADO</w:t>
            </w:r>
          </w:p>
        </w:tc>
        <w:tc>
          <w:tcPr>
            <w:tcW w:w="2551" w:type="dxa"/>
            <w:vAlign w:val="center"/>
          </w:tcPr>
          <w:p w:rsidR="002856CC" w:rsidRPr="001D4B65" w:rsidRDefault="002856CC" w:rsidP="00580EC6">
            <w:pPr>
              <w:spacing w:line="360" w:lineRule="auto"/>
              <w:jc w:val="both"/>
              <w:rPr>
                <w:rFonts w:ascii="Arial" w:eastAsia="Calibri" w:hAnsi="Arial" w:cs="Arial"/>
                <w:b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lang w:val="es-ES" w:eastAsia="en-US"/>
              </w:rPr>
              <w:t>APROBADO</w:t>
            </w:r>
          </w:p>
        </w:tc>
      </w:tr>
    </w:tbl>
    <w:p w:rsidR="002856CC" w:rsidRPr="001D4B65" w:rsidRDefault="002856CC" w:rsidP="002856CC">
      <w:pPr>
        <w:spacing w:after="200" w:line="360" w:lineRule="auto"/>
        <w:jc w:val="both"/>
        <w:rPr>
          <w:rFonts w:ascii="Arial" w:eastAsia="Calibri" w:hAnsi="Arial" w:cs="Arial"/>
          <w:lang w:val="es-ES"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3"/>
        <w:gridCol w:w="2749"/>
        <w:gridCol w:w="2762"/>
      </w:tblGrid>
      <w:tr w:rsidR="002856CC" w:rsidRPr="001D4B65" w:rsidTr="00580EC6">
        <w:trPr>
          <w:trHeight w:val="345"/>
        </w:trPr>
        <w:tc>
          <w:tcPr>
            <w:tcW w:w="8720" w:type="dxa"/>
            <w:gridSpan w:val="3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b/>
                <w:color w:val="000000"/>
                <w:lang w:val="es-ES" w:eastAsia="en-US"/>
              </w:rPr>
              <w:lastRenderedPageBreak/>
              <w:t>DATOS DEL ASESOR CIENTÍFICO</w:t>
            </w:r>
          </w:p>
        </w:tc>
      </w:tr>
      <w:tr w:rsidR="002856CC" w:rsidRPr="001D4B65" w:rsidTr="00580EC6">
        <w:tc>
          <w:tcPr>
            <w:tcW w:w="3078" w:type="dxa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NOMBRES Y APELLIDO</w:t>
            </w:r>
          </w:p>
        </w:tc>
        <w:tc>
          <w:tcPr>
            <w:tcW w:w="2821" w:type="dxa"/>
            <w:shd w:val="clear" w:color="auto" w:fill="auto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GRADO ACADÉMICO</w:t>
            </w:r>
          </w:p>
        </w:tc>
        <w:tc>
          <w:tcPr>
            <w:tcW w:w="2821" w:type="dxa"/>
            <w:shd w:val="clear" w:color="auto" w:fill="auto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  <w:r w:rsidRPr="001D4B65">
              <w:rPr>
                <w:rFonts w:ascii="Arial" w:eastAsia="Calibri" w:hAnsi="Arial" w:cs="Arial"/>
                <w:color w:val="000000"/>
                <w:lang w:val="es-ES" w:eastAsia="en-US"/>
              </w:rPr>
              <w:t>PROCEDENCIA</w:t>
            </w:r>
          </w:p>
        </w:tc>
      </w:tr>
      <w:tr w:rsidR="002856CC" w:rsidRPr="001D4B65" w:rsidTr="00580EC6">
        <w:tc>
          <w:tcPr>
            <w:tcW w:w="3078" w:type="dxa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  <w:tc>
          <w:tcPr>
            <w:tcW w:w="2821" w:type="dxa"/>
            <w:shd w:val="clear" w:color="auto" w:fill="auto"/>
          </w:tcPr>
          <w:p w:rsidR="002856CC" w:rsidRPr="001D4B65" w:rsidRDefault="002856CC" w:rsidP="00580EC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color w:val="000000"/>
                <w:lang w:val="es-ES" w:eastAsia="en-US"/>
              </w:rPr>
            </w:pPr>
          </w:p>
        </w:tc>
      </w:tr>
    </w:tbl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lang w:val="es-ES" w:eastAsia="en-US"/>
        </w:rPr>
      </w:pP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color w:val="000000"/>
          <w:lang w:val="es-ES" w:eastAsia="en-US"/>
        </w:rPr>
      </w:pPr>
      <w:r w:rsidRPr="001D4B65">
        <w:rPr>
          <w:rFonts w:ascii="Arial" w:eastAsia="Calibri" w:hAnsi="Arial" w:cs="Arial"/>
          <w:b/>
          <w:bCs/>
          <w:color w:val="000000"/>
          <w:lang w:val="es-ES" w:eastAsia="en-US"/>
        </w:rPr>
        <w:t>ASPECTOS ÉTICOS Y AMBIENTALES</w:t>
      </w: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Si el evaluador considera que el desarrollo del Plan de Trabajo pudiera:</w:t>
      </w:r>
    </w:p>
    <w:p w:rsidR="002856CC" w:rsidRPr="001D4B65" w:rsidRDefault="002856CC" w:rsidP="002856CC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hAnsi="Arial" w:cs="Arial"/>
          <w:color w:val="000000"/>
          <w:lang w:eastAsia="es-ES_tradnl"/>
        </w:rPr>
      </w:pPr>
      <w:r w:rsidRPr="001D4B65">
        <w:rPr>
          <w:rFonts w:ascii="Arial" w:hAnsi="Arial" w:cs="Arial"/>
          <w:color w:val="000000"/>
          <w:lang w:eastAsia="es-ES_tradnl"/>
        </w:rPr>
        <w:t>Generar impacto ambiental y/o</w:t>
      </w:r>
    </w:p>
    <w:p w:rsidR="002856CC" w:rsidRPr="001D4B65" w:rsidRDefault="002856CC" w:rsidP="002856CC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contextualSpacing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hAnsi="Arial" w:cs="Arial"/>
          <w:color w:val="000000"/>
          <w:lang w:eastAsia="es-ES_tradnl"/>
        </w:rPr>
        <w:t xml:space="preserve">Requiera la evaluación adjunta por un Comité de Ética de la Investigación,  </w:t>
      </w:r>
      <w:r w:rsidRPr="001D4B65">
        <w:rPr>
          <w:rFonts w:ascii="Arial" w:eastAsia="Calibri" w:hAnsi="Arial" w:cs="Arial"/>
          <w:color w:val="000000"/>
          <w:lang w:val="es-ES" w:eastAsia="en-US"/>
        </w:rPr>
        <w:t>le agradeceremos que lo informe en esta sección:</w:t>
      </w: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Comentarios  del  evaluador</w:t>
      </w: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……………………………………………………………………………………………………</w:t>
      </w: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……………………………………………………………………………………………………</w:t>
      </w: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……………………………………………………………………………………………………</w:t>
      </w: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………………………………………  ……………………………….     ………………………………….</w:t>
      </w:r>
    </w:p>
    <w:p w:rsidR="002856CC" w:rsidRPr="001D4B65" w:rsidRDefault="002856CC" w:rsidP="002856C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lang w:val="es-ES" w:eastAsia="en-US"/>
        </w:rPr>
      </w:pPr>
      <w:r w:rsidRPr="001D4B65">
        <w:rPr>
          <w:rFonts w:ascii="Arial" w:eastAsia="Calibri" w:hAnsi="Arial" w:cs="Arial"/>
          <w:color w:val="000000"/>
          <w:lang w:val="es-ES" w:eastAsia="en-US"/>
        </w:rPr>
        <w:t>FIRMA DEL EVALUADOR                       ACLARACIÓN               PROCEDENCIA ACADÉMICA</w:t>
      </w:r>
    </w:p>
    <w:p w:rsidR="002856CC" w:rsidRPr="001D4B65" w:rsidRDefault="002856CC" w:rsidP="002856CC">
      <w:pPr>
        <w:rPr>
          <w:rFonts w:ascii="Arial" w:hAnsi="Arial" w:cs="Arial"/>
          <w:lang w:val="es-ES"/>
        </w:rPr>
      </w:pPr>
    </w:p>
    <w:p w:rsidR="009F5DD3" w:rsidRDefault="009F5DD3"/>
    <w:sectPr w:rsidR="009F5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D2CB3"/>
    <w:multiLevelType w:val="hybridMultilevel"/>
    <w:tmpl w:val="40405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CC"/>
    <w:rsid w:val="002856CC"/>
    <w:rsid w:val="009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FCEE-CDD5-4A92-A5D8-435F7FE9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Luisina</dc:creator>
  <cp:keywords/>
  <dc:description/>
  <cp:lastModifiedBy>Luisina</cp:lastModifiedBy>
  <cp:revision>1</cp:revision>
  <dcterms:created xsi:type="dcterms:W3CDTF">2019-05-28T16:11:00Z</dcterms:created>
  <dcterms:modified xsi:type="dcterms:W3CDTF">2019-05-28T16:12:00Z</dcterms:modified>
</cp:coreProperties>
</file>