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3D" w:rsidRDefault="0084403D" w:rsidP="00E44AF7">
      <w:pPr>
        <w:jc w:val="both"/>
        <w:rPr>
          <w:b/>
          <w:bCs/>
          <w:i/>
          <w:iCs/>
          <w:lang w:val="es-ES_tradnl"/>
        </w:rPr>
      </w:pPr>
    </w:p>
    <w:p w:rsidR="0084403D" w:rsidRDefault="0084403D" w:rsidP="00E44AF7">
      <w:pPr>
        <w:jc w:val="both"/>
        <w:rPr>
          <w:b/>
          <w:bCs/>
          <w:i/>
          <w:iCs/>
          <w:lang w:val="es-ES_tradnl"/>
        </w:rPr>
      </w:pPr>
      <w:r w:rsidRPr="0084403D">
        <w:rPr>
          <w:b/>
          <w:bCs/>
          <w:i/>
          <w:iCs/>
          <w:lang w:val="es-ES_tradnl"/>
        </w:rPr>
        <w:t xml:space="preserve">ACONDICIONADORES DE TEJIDOS </w:t>
      </w:r>
    </w:p>
    <w:p w:rsidR="004C288C" w:rsidRDefault="0084403D" w:rsidP="00E44AF7">
      <w:pPr>
        <w:jc w:val="both"/>
        <w:rPr>
          <w:b/>
          <w:bCs/>
        </w:rPr>
      </w:pPr>
      <w:r>
        <w:rPr>
          <w:b/>
          <w:bCs/>
          <w:i/>
          <w:iCs/>
          <w:lang w:val="es-ES_tradnl"/>
        </w:rPr>
        <w:t>Definición:</w:t>
      </w:r>
      <w:r w:rsidR="004C288C">
        <w:rPr>
          <w:b/>
          <w:bCs/>
          <w:i/>
          <w:iCs/>
          <w:lang w:val="es-ES_tradnl"/>
        </w:rPr>
        <w:t xml:space="preserve"> </w:t>
      </w:r>
      <w:r w:rsidR="004C288C" w:rsidRPr="004C288C">
        <w:rPr>
          <w:b/>
          <w:bCs/>
        </w:rPr>
        <w:t xml:space="preserve"> </w:t>
      </w:r>
    </w:p>
    <w:p w:rsidR="004C288C" w:rsidRPr="004C288C" w:rsidRDefault="004C288C" w:rsidP="00E44AF7">
      <w:pPr>
        <w:pStyle w:val="Prrafodelista"/>
        <w:numPr>
          <w:ilvl w:val="0"/>
          <w:numId w:val="10"/>
        </w:numPr>
        <w:jc w:val="both"/>
        <w:rPr>
          <w:b/>
          <w:bCs/>
          <w:i/>
          <w:iCs/>
          <w:lang w:val="es-ES_tradnl"/>
        </w:rPr>
      </w:pPr>
      <w:r w:rsidRPr="004C288C">
        <w:rPr>
          <w:b/>
          <w:bCs/>
        </w:rPr>
        <w:t xml:space="preserve">Son materiales de rebasado </w:t>
      </w:r>
      <w:proofErr w:type="spellStart"/>
      <w:r w:rsidRPr="004C288C">
        <w:rPr>
          <w:b/>
          <w:bCs/>
        </w:rPr>
        <w:t>resilientes</w:t>
      </w:r>
      <w:proofErr w:type="spellEnd"/>
      <w:r w:rsidRPr="004C288C">
        <w:rPr>
          <w:b/>
          <w:bCs/>
        </w:rPr>
        <w:t>, destinados a  normalizar y recuperar la mucosa bucal.</w:t>
      </w:r>
      <w:r w:rsidR="00E44AF7">
        <w:rPr>
          <w:b/>
          <w:bCs/>
        </w:rPr>
        <w:t xml:space="preserve"> </w:t>
      </w:r>
      <w:r w:rsidRPr="004C288C">
        <w:rPr>
          <w:b/>
          <w:bCs/>
        </w:rPr>
        <w:t>Por sus características fisicoquímicas amortiguan las fuerzas en zonas inflamadas, permitiendo que la mucosa se normalice rápidamente y disminuyendo la reabsorción ósea.</w:t>
      </w:r>
    </w:p>
    <w:p w:rsidR="0084403D" w:rsidRPr="004C288C" w:rsidRDefault="004C288C" w:rsidP="00E44AF7">
      <w:pPr>
        <w:pStyle w:val="Prrafodelista"/>
        <w:numPr>
          <w:ilvl w:val="0"/>
          <w:numId w:val="10"/>
        </w:numPr>
        <w:jc w:val="both"/>
        <w:rPr>
          <w:b/>
        </w:rPr>
      </w:pPr>
      <w:r w:rsidRPr="004C288C">
        <w:rPr>
          <w:b/>
          <w:bCs/>
        </w:rPr>
        <w:t>Actúan por EXTRACOMPRESIÓN</w:t>
      </w:r>
    </w:p>
    <w:p w:rsidR="004C288C" w:rsidRDefault="004C288C" w:rsidP="00E44AF7">
      <w:pPr>
        <w:jc w:val="both"/>
        <w:rPr>
          <w:b/>
          <w:i/>
        </w:rPr>
      </w:pPr>
    </w:p>
    <w:p w:rsidR="0084403D" w:rsidRPr="004C288C" w:rsidRDefault="0084403D" w:rsidP="00E44AF7">
      <w:pPr>
        <w:jc w:val="both"/>
        <w:rPr>
          <w:b/>
          <w:i/>
        </w:rPr>
      </w:pPr>
      <w:r w:rsidRPr="004C288C">
        <w:rPr>
          <w:b/>
          <w:i/>
        </w:rPr>
        <w:t>Características</w:t>
      </w:r>
    </w:p>
    <w:p w:rsidR="00C84682" w:rsidRPr="004C288C" w:rsidRDefault="00CD77A9" w:rsidP="00E44AF7">
      <w:pPr>
        <w:numPr>
          <w:ilvl w:val="0"/>
          <w:numId w:val="11"/>
        </w:numPr>
        <w:jc w:val="both"/>
        <w:rPr>
          <w:b/>
          <w:bCs/>
        </w:rPr>
      </w:pPr>
      <w:r w:rsidRPr="004C288C">
        <w:rPr>
          <w:b/>
          <w:bCs/>
        </w:rPr>
        <w:t>Material  resiliente</w:t>
      </w:r>
    </w:p>
    <w:p w:rsidR="00C84682" w:rsidRPr="004C288C" w:rsidRDefault="00CD77A9" w:rsidP="00E44AF7">
      <w:pPr>
        <w:numPr>
          <w:ilvl w:val="0"/>
          <w:numId w:val="11"/>
        </w:numPr>
        <w:jc w:val="both"/>
        <w:rPr>
          <w:b/>
          <w:bCs/>
        </w:rPr>
      </w:pPr>
      <w:r w:rsidRPr="004C288C">
        <w:rPr>
          <w:b/>
          <w:bCs/>
        </w:rPr>
        <w:t>No toxico</w:t>
      </w:r>
    </w:p>
    <w:p w:rsidR="00C84682" w:rsidRPr="004C288C" w:rsidRDefault="00CD77A9" w:rsidP="00E44AF7">
      <w:pPr>
        <w:numPr>
          <w:ilvl w:val="0"/>
          <w:numId w:val="11"/>
        </w:numPr>
        <w:jc w:val="both"/>
        <w:rPr>
          <w:b/>
          <w:bCs/>
        </w:rPr>
      </w:pPr>
      <w:r w:rsidRPr="004C288C">
        <w:rPr>
          <w:b/>
          <w:bCs/>
        </w:rPr>
        <w:t xml:space="preserve">Duración corto, mediano y largo plazo </w:t>
      </w:r>
    </w:p>
    <w:p w:rsidR="00C84682" w:rsidRDefault="00CD77A9" w:rsidP="00E44AF7">
      <w:pPr>
        <w:numPr>
          <w:ilvl w:val="0"/>
          <w:numId w:val="11"/>
        </w:numPr>
        <w:jc w:val="both"/>
        <w:rPr>
          <w:b/>
          <w:bCs/>
        </w:rPr>
      </w:pPr>
      <w:r w:rsidRPr="004C288C">
        <w:rPr>
          <w:b/>
          <w:bCs/>
        </w:rPr>
        <w:t xml:space="preserve">Corto: es aproximadamente de una semana, luego el material empieza a endurecer y resulta irritante debiendo ser recambiado cada 4 a 5 días. </w:t>
      </w:r>
    </w:p>
    <w:p w:rsidR="004C288C" w:rsidRPr="004C288C" w:rsidRDefault="004C288C" w:rsidP="00E44AF7">
      <w:pPr>
        <w:ind w:left="720"/>
        <w:jc w:val="both"/>
        <w:rPr>
          <w:b/>
          <w:bCs/>
          <w:i/>
        </w:rPr>
      </w:pPr>
    </w:p>
    <w:p w:rsidR="0084403D" w:rsidRPr="004C288C" w:rsidRDefault="0084403D" w:rsidP="00E44AF7">
      <w:pPr>
        <w:jc w:val="both"/>
        <w:rPr>
          <w:b/>
          <w:i/>
        </w:rPr>
      </w:pPr>
      <w:r w:rsidRPr="004C288C">
        <w:rPr>
          <w:b/>
          <w:i/>
        </w:rPr>
        <w:t>Función:</w:t>
      </w:r>
    </w:p>
    <w:p w:rsidR="004C288C" w:rsidRPr="004C288C" w:rsidRDefault="004C288C" w:rsidP="00E44AF7">
      <w:pPr>
        <w:ind w:firstLine="708"/>
        <w:jc w:val="both"/>
        <w:rPr>
          <w:b/>
          <w:bCs/>
        </w:rPr>
      </w:pPr>
      <w:r w:rsidRPr="004C288C">
        <w:rPr>
          <w:b/>
          <w:bCs/>
        </w:rPr>
        <w:t>1) Normaliza y recupera mucosa bucal.</w:t>
      </w:r>
    </w:p>
    <w:p w:rsidR="004C288C" w:rsidRPr="004C288C" w:rsidRDefault="004C288C" w:rsidP="00E44AF7">
      <w:pPr>
        <w:jc w:val="both"/>
        <w:rPr>
          <w:b/>
          <w:bCs/>
        </w:rPr>
      </w:pPr>
      <w:r w:rsidRPr="004C288C">
        <w:rPr>
          <w:b/>
          <w:bCs/>
        </w:rPr>
        <w:t xml:space="preserve">   </w:t>
      </w:r>
      <w:r>
        <w:rPr>
          <w:b/>
          <w:bCs/>
        </w:rPr>
        <w:tab/>
      </w:r>
      <w:r w:rsidRPr="004C288C">
        <w:rPr>
          <w:b/>
          <w:bCs/>
        </w:rPr>
        <w:t xml:space="preserve">2) Amortigua fuerzas en zonas inflamadas (hiperplasias pequeñas y medianas) por </w:t>
      </w:r>
      <w:proofErr w:type="spellStart"/>
      <w:r w:rsidRPr="004C288C">
        <w:rPr>
          <w:b/>
          <w:bCs/>
        </w:rPr>
        <w:t>extracompresión</w:t>
      </w:r>
      <w:proofErr w:type="spellEnd"/>
      <w:r w:rsidRPr="004C288C">
        <w:rPr>
          <w:b/>
          <w:bCs/>
        </w:rPr>
        <w:t xml:space="preserve"> </w:t>
      </w:r>
      <w:r w:rsidR="00E44AF7">
        <w:rPr>
          <w:b/>
          <w:bCs/>
        </w:rPr>
        <w:t>co</w:t>
      </w:r>
      <w:r>
        <w:rPr>
          <w:b/>
          <w:bCs/>
        </w:rPr>
        <w:t>n lo cual la</w:t>
      </w:r>
      <w:r w:rsidR="00E44AF7">
        <w:rPr>
          <w:b/>
          <w:bCs/>
        </w:rPr>
        <w:t xml:space="preserve"> </w:t>
      </w:r>
      <w:r w:rsidRPr="004C288C">
        <w:rPr>
          <w:b/>
          <w:bCs/>
        </w:rPr>
        <w:t>Mucosa se normaliza rápidamente y disminuye la reabsorción ósea, evitando técnicas quirúrgicas.</w:t>
      </w:r>
    </w:p>
    <w:p w:rsidR="004C288C" w:rsidRPr="004C288C" w:rsidRDefault="004C288C" w:rsidP="00E44AF7">
      <w:pPr>
        <w:jc w:val="both"/>
        <w:rPr>
          <w:b/>
          <w:bCs/>
        </w:rPr>
      </w:pPr>
      <w:r w:rsidRPr="004C288C">
        <w:rPr>
          <w:b/>
          <w:bCs/>
        </w:rPr>
        <w:t xml:space="preserve">   </w:t>
      </w:r>
      <w:r>
        <w:rPr>
          <w:b/>
          <w:bCs/>
        </w:rPr>
        <w:tab/>
      </w:r>
      <w:r w:rsidRPr="004C288C">
        <w:rPr>
          <w:b/>
          <w:bCs/>
        </w:rPr>
        <w:t>3) Corrige y estabiliza patrones neuromusculares generados por prótesis desadaptadas.</w:t>
      </w:r>
    </w:p>
    <w:p w:rsidR="004C288C" w:rsidRDefault="007E4E55" w:rsidP="00E44AF7">
      <w:pPr>
        <w:jc w:val="both"/>
        <w:rPr>
          <w:b/>
          <w:i/>
        </w:rPr>
      </w:pPr>
      <w:r w:rsidRPr="007E4E55">
        <w:rPr>
          <w:b/>
          <w:i/>
        </w:rPr>
        <w:t>Acción:</w:t>
      </w:r>
    </w:p>
    <w:p w:rsidR="005B0208" w:rsidRPr="007E4E55" w:rsidRDefault="007E4E55" w:rsidP="00E44AF7">
      <w:pPr>
        <w:numPr>
          <w:ilvl w:val="0"/>
          <w:numId w:val="17"/>
        </w:numPr>
        <w:jc w:val="both"/>
        <w:rPr>
          <w:b/>
        </w:rPr>
      </w:pPr>
      <w:r w:rsidRPr="007E4E55">
        <w:rPr>
          <w:b/>
        </w:rPr>
        <w:t>Mejoran la adaptación de las prótesis a los relieves, disminuyendo su movilidad y evitando roces y compresiones inadecuadas sobre la mucosa, obteniendo un contacto más íntimo con el tejido blando y permitiendo un masaje al tejido durante la compresión del  material blando y el consiguiente relajamiento durante la función.  Así provoca un alivio de las cargas ejercidas sobre los tejidos, aumentando el flujo sanguíneo y linfático que circula por los tejidos maltratados y  disminuyendo con más rapidez el edema y los demás síntomas del proceso inflamatorio; logrando finalmente una recuperación de la configuración normal de éstos tejidos.</w:t>
      </w:r>
    </w:p>
    <w:p w:rsidR="004C288C" w:rsidRDefault="004C288C" w:rsidP="00E44AF7">
      <w:pPr>
        <w:jc w:val="both"/>
      </w:pPr>
    </w:p>
    <w:p w:rsidR="0084403D" w:rsidRPr="004C288C" w:rsidRDefault="0084403D" w:rsidP="00E44AF7">
      <w:pPr>
        <w:jc w:val="both"/>
        <w:rPr>
          <w:b/>
          <w:i/>
        </w:rPr>
      </w:pPr>
      <w:r w:rsidRPr="004C288C">
        <w:rPr>
          <w:b/>
          <w:i/>
        </w:rPr>
        <w:lastRenderedPageBreak/>
        <w:t>Indicaciones</w:t>
      </w:r>
    </w:p>
    <w:p w:rsidR="00FE600F" w:rsidRPr="0084403D" w:rsidRDefault="007A2F5C" w:rsidP="00E44AF7">
      <w:pPr>
        <w:numPr>
          <w:ilvl w:val="0"/>
          <w:numId w:val="2"/>
        </w:numPr>
        <w:jc w:val="both"/>
      </w:pPr>
      <w:r w:rsidRPr="0084403D">
        <w:rPr>
          <w:b/>
          <w:bCs/>
        </w:rPr>
        <w:t>Bases desadaptadas.</w:t>
      </w:r>
    </w:p>
    <w:p w:rsidR="00FE600F" w:rsidRPr="0084403D" w:rsidRDefault="007A2F5C" w:rsidP="00E44AF7">
      <w:pPr>
        <w:numPr>
          <w:ilvl w:val="0"/>
          <w:numId w:val="2"/>
        </w:numPr>
        <w:jc w:val="both"/>
      </w:pPr>
      <w:r w:rsidRPr="0084403D">
        <w:rPr>
          <w:b/>
          <w:bCs/>
        </w:rPr>
        <w:t>Mucosa fina, con Atrofia  o zonas dolorosas.</w:t>
      </w:r>
    </w:p>
    <w:p w:rsidR="00FE600F" w:rsidRPr="0084403D" w:rsidRDefault="007A2F5C" w:rsidP="00E44AF7">
      <w:pPr>
        <w:numPr>
          <w:ilvl w:val="0"/>
          <w:numId w:val="2"/>
        </w:numPr>
        <w:jc w:val="both"/>
      </w:pPr>
      <w:r w:rsidRPr="0084403D">
        <w:rPr>
          <w:b/>
          <w:bCs/>
        </w:rPr>
        <w:t>Reborde pendular o afilado</w:t>
      </w:r>
    </w:p>
    <w:p w:rsidR="00E44AF7" w:rsidRPr="00E44AF7" w:rsidRDefault="00E44AF7" w:rsidP="00E44AF7">
      <w:pPr>
        <w:numPr>
          <w:ilvl w:val="0"/>
          <w:numId w:val="2"/>
        </w:numPr>
        <w:jc w:val="both"/>
      </w:pPr>
      <w:r>
        <w:rPr>
          <w:b/>
          <w:bCs/>
        </w:rPr>
        <w:t>Hiperplasia pequeña</w:t>
      </w:r>
    </w:p>
    <w:p w:rsidR="00FE600F" w:rsidRPr="0084403D" w:rsidRDefault="007A2F5C" w:rsidP="00E44AF7">
      <w:pPr>
        <w:numPr>
          <w:ilvl w:val="0"/>
          <w:numId w:val="2"/>
        </w:numPr>
        <w:jc w:val="both"/>
      </w:pPr>
      <w:r w:rsidRPr="00E44AF7">
        <w:rPr>
          <w:b/>
          <w:bCs/>
        </w:rPr>
        <w:t>En prótesis maxilofaciales, para estabilizar bases de registro.</w:t>
      </w:r>
    </w:p>
    <w:p w:rsidR="009A5E29" w:rsidRPr="000B7D75" w:rsidRDefault="00653654" w:rsidP="00E44AF7">
      <w:pPr>
        <w:numPr>
          <w:ilvl w:val="0"/>
          <w:numId w:val="2"/>
        </w:numPr>
        <w:jc w:val="both"/>
        <w:rPr>
          <w:b/>
          <w:bCs/>
        </w:rPr>
      </w:pPr>
      <w:r w:rsidRPr="000B7D75">
        <w:rPr>
          <w:b/>
          <w:bCs/>
        </w:rPr>
        <w:t>Apósitos quirúrgicos en cirugía pre protética y periodontal, al igual que post implantes y  post prótesis inmediatas</w:t>
      </w:r>
      <w:r w:rsidR="000B7D75">
        <w:rPr>
          <w:b/>
          <w:bCs/>
        </w:rPr>
        <w:t>.</w:t>
      </w:r>
    </w:p>
    <w:p w:rsidR="0084403D" w:rsidRDefault="0084403D" w:rsidP="00E44AF7">
      <w:pPr>
        <w:jc w:val="both"/>
        <w:rPr>
          <w:b/>
          <w:bCs/>
        </w:rPr>
      </w:pPr>
    </w:p>
    <w:p w:rsidR="0084403D" w:rsidRPr="004C288C" w:rsidRDefault="0084403D" w:rsidP="00E44AF7">
      <w:pPr>
        <w:jc w:val="both"/>
        <w:rPr>
          <w:b/>
          <w:bCs/>
          <w:i/>
        </w:rPr>
      </w:pPr>
      <w:r w:rsidRPr="004C288C">
        <w:rPr>
          <w:b/>
          <w:bCs/>
          <w:i/>
        </w:rPr>
        <w:t>Contraindicaciones</w:t>
      </w:r>
    </w:p>
    <w:p w:rsidR="00C84682" w:rsidRPr="004C288C" w:rsidRDefault="00E44AF7" w:rsidP="00E44AF7">
      <w:pPr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  <w:lang w:val="es-ES_tradnl"/>
        </w:rPr>
        <w:t>Hiperplasia de gran tamaño</w:t>
      </w:r>
    </w:p>
    <w:p w:rsidR="00C84682" w:rsidRPr="00E44AF7" w:rsidRDefault="00CD77A9" w:rsidP="00E44AF7">
      <w:pPr>
        <w:numPr>
          <w:ilvl w:val="0"/>
          <w:numId w:val="12"/>
        </w:numPr>
        <w:jc w:val="both"/>
        <w:rPr>
          <w:b/>
          <w:bCs/>
        </w:rPr>
      </w:pPr>
      <w:r w:rsidRPr="004C288C">
        <w:rPr>
          <w:b/>
          <w:bCs/>
          <w:lang w:val="es-ES_tradnl"/>
        </w:rPr>
        <w:t xml:space="preserve">  Pacientes con sensibilidad a los componentes, especialmente al etanol.</w:t>
      </w:r>
    </w:p>
    <w:p w:rsidR="00C84682" w:rsidRPr="004C288C" w:rsidRDefault="00CD77A9" w:rsidP="00E44AF7">
      <w:pPr>
        <w:numPr>
          <w:ilvl w:val="0"/>
          <w:numId w:val="12"/>
        </w:numPr>
        <w:jc w:val="both"/>
        <w:rPr>
          <w:b/>
          <w:bCs/>
        </w:rPr>
      </w:pPr>
      <w:r w:rsidRPr="004C288C">
        <w:rPr>
          <w:b/>
          <w:bCs/>
          <w:lang w:val="es-ES_tradnl"/>
        </w:rPr>
        <w:t xml:space="preserve">  Plano de oclusión quebrado. </w:t>
      </w:r>
    </w:p>
    <w:p w:rsidR="00C84682" w:rsidRPr="004C288C" w:rsidRDefault="00CD77A9" w:rsidP="00E44AF7">
      <w:pPr>
        <w:numPr>
          <w:ilvl w:val="0"/>
          <w:numId w:val="12"/>
        </w:numPr>
        <w:jc w:val="both"/>
        <w:rPr>
          <w:b/>
          <w:bCs/>
        </w:rPr>
      </w:pPr>
      <w:r w:rsidRPr="004C288C">
        <w:rPr>
          <w:b/>
          <w:bCs/>
          <w:lang w:val="es-ES_tradnl"/>
        </w:rPr>
        <w:t xml:space="preserve">  La OC difiere de la RC. </w:t>
      </w:r>
    </w:p>
    <w:p w:rsidR="0084403D" w:rsidRDefault="0084403D" w:rsidP="00E44AF7">
      <w:pPr>
        <w:jc w:val="both"/>
      </w:pPr>
    </w:p>
    <w:p w:rsidR="0084403D" w:rsidRPr="004C288C" w:rsidRDefault="0084403D" w:rsidP="00E44AF7">
      <w:pPr>
        <w:jc w:val="both"/>
        <w:rPr>
          <w:b/>
          <w:i/>
        </w:rPr>
      </w:pPr>
      <w:r w:rsidRPr="004C288C">
        <w:rPr>
          <w:b/>
          <w:i/>
        </w:rPr>
        <w:t>Propiedades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Que no sufra cambios en su resiliencia 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>- Buena adhesión a la prótesis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>- Que no sea atacado por hongos y bacterias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>- Que sea fácil de higienizar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>- Que no irrite ni sea tóxico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- Que tenga buena estabilidad dimensional 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- Que no cambie de color </w:t>
      </w:r>
      <w:proofErr w:type="gramStart"/>
      <w:r w:rsidRPr="0084403D">
        <w:rPr>
          <w:b/>
          <w:bCs/>
          <w:lang w:val="es-ES_tradnl"/>
        </w:rPr>
        <w:t>( T</w:t>
      </w:r>
      <w:proofErr w:type="gramEnd"/>
      <w:r w:rsidRPr="0084403D">
        <w:rPr>
          <w:b/>
          <w:bCs/>
          <w:lang w:val="es-ES_tradnl"/>
        </w:rPr>
        <w:t>°)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>- Que no tome mal olor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>- Que no se desprenda de la base</w:t>
      </w:r>
      <w:r w:rsidRPr="0084403D">
        <w:rPr>
          <w:lang w:val="es-ES_tradnl"/>
        </w:rPr>
        <w:t xml:space="preserve"> </w:t>
      </w:r>
    </w:p>
    <w:p w:rsidR="0084403D" w:rsidRDefault="0084403D" w:rsidP="00E44AF7">
      <w:pPr>
        <w:jc w:val="both"/>
      </w:pPr>
    </w:p>
    <w:p w:rsidR="0084403D" w:rsidRPr="0084403D" w:rsidRDefault="0084403D" w:rsidP="00E44AF7">
      <w:pPr>
        <w:jc w:val="both"/>
      </w:pPr>
      <w:r w:rsidRPr="0084403D">
        <w:rPr>
          <w:b/>
          <w:bCs/>
          <w:u w:val="single"/>
        </w:rPr>
        <w:t>Comportamiento en el medio oral:</w:t>
      </w:r>
    </w:p>
    <w:p w:rsidR="00FE600F" w:rsidRPr="0084403D" w:rsidRDefault="007A2F5C" w:rsidP="00E44AF7">
      <w:pPr>
        <w:numPr>
          <w:ilvl w:val="0"/>
          <w:numId w:val="4"/>
        </w:numPr>
        <w:jc w:val="both"/>
      </w:pPr>
      <w:r w:rsidRPr="0084403D">
        <w:rPr>
          <w:b/>
          <w:bCs/>
          <w:u w:val="single"/>
        </w:rPr>
        <w:t>Fase I Física</w:t>
      </w:r>
      <w:r w:rsidRPr="0084403D">
        <w:rPr>
          <w:b/>
          <w:bCs/>
        </w:rPr>
        <w:t xml:space="preserve">: </w:t>
      </w:r>
      <w:r w:rsidRPr="0084403D">
        <w:t xml:space="preserve">masa de  aplicación fácil y bien </w:t>
      </w:r>
      <w:proofErr w:type="spellStart"/>
      <w:r w:rsidRPr="0084403D">
        <w:t>fluída</w:t>
      </w:r>
      <w:proofErr w:type="spellEnd"/>
      <w:r w:rsidRPr="0084403D">
        <w:t xml:space="preserve"> </w:t>
      </w:r>
    </w:p>
    <w:p w:rsidR="00FE600F" w:rsidRPr="0084403D" w:rsidRDefault="007A2F5C" w:rsidP="00E44AF7">
      <w:pPr>
        <w:numPr>
          <w:ilvl w:val="0"/>
          <w:numId w:val="4"/>
        </w:numPr>
        <w:jc w:val="both"/>
      </w:pPr>
      <w:r w:rsidRPr="0084403D">
        <w:rPr>
          <w:b/>
          <w:bCs/>
          <w:u w:val="single"/>
        </w:rPr>
        <w:lastRenderedPageBreak/>
        <w:t>Fase II Química</w:t>
      </w:r>
      <w:r w:rsidRPr="0084403D">
        <w:rPr>
          <w:b/>
          <w:bCs/>
        </w:rPr>
        <w:t xml:space="preserve">: </w:t>
      </w:r>
      <w:r w:rsidRPr="0084403D">
        <w:t>Viscosidad aumentada, existe un estado filamentoso y adhesivo, dura 2 a 3 minutos.</w:t>
      </w:r>
    </w:p>
    <w:p w:rsidR="00FE600F" w:rsidRPr="0084403D" w:rsidRDefault="007A2F5C" w:rsidP="00E44AF7">
      <w:pPr>
        <w:numPr>
          <w:ilvl w:val="0"/>
          <w:numId w:val="4"/>
        </w:numPr>
        <w:jc w:val="both"/>
      </w:pPr>
      <w:r w:rsidRPr="0084403D">
        <w:rPr>
          <w:b/>
          <w:bCs/>
          <w:u w:val="single"/>
        </w:rPr>
        <w:t>Fase III plástica o activa</w:t>
      </w:r>
      <w:r w:rsidRPr="0084403D">
        <w:rPr>
          <w:b/>
          <w:bCs/>
        </w:rPr>
        <w:t xml:space="preserve">: </w:t>
      </w:r>
      <w:proofErr w:type="spellStart"/>
      <w:r w:rsidRPr="0084403D">
        <w:t>depresibilidad</w:t>
      </w:r>
      <w:proofErr w:type="spellEnd"/>
      <w:r w:rsidRPr="0084403D">
        <w:t xml:space="preserve">, el material adopta la forma que se le imponga. Dura de 15 a 20 min. </w:t>
      </w:r>
    </w:p>
    <w:p w:rsidR="00FE600F" w:rsidRPr="0084403D" w:rsidRDefault="007A2F5C" w:rsidP="00E44AF7">
      <w:pPr>
        <w:numPr>
          <w:ilvl w:val="0"/>
          <w:numId w:val="4"/>
        </w:numPr>
        <w:jc w:val="both"/>
      </w:pPr>
      <w:r w:rsidRPr="0084403D">
        <w:rPr>
          <w:b/>
          <w:bCs/>
          <w:u w:val="single"/>
        </w:rPr>
        <w:t>Fase IV</w:t>
      </w:r>
      <w:r w:rsidRPr="0084403D">
        <w:rPr>
          <w:u w:val="single"/>
        </w:rPr>
        <w:t xml:space="preserve"> </w:t>
      </w:r>
      <w:r w:rsidRPr="0084403D">
        <w:rPr>
          <w:b/>
          <w:bCs/>
          <w:u w:val="single"/>
        </w:rPr>
        <w:t>elástica</w:t>
      </w:r>
      <w:r w:rsidRPr="0084403D">
        <w:rPr>
          <w:b/>
          <w:bCs/>
        </w:rPr>
        <w:t xml:space="preserve">: </w:t>
      </w:r>
      <w:r w:rsidRPr="0084403D">
        <w:t xml:space="preserve">consistencia más firme y tiende a recuperar agua. Duración de 2 a 3 días. </w:t>
      </w:r>
    </w:p>
    <w:p w:rsidR="00FE600F" w:rsidRPr="0084403D" w:rsidRDefault="007A2F5C" w:rsidP="00E44AF7">
      <w:pPr>
        <w:numPr>
          <w:ilvl w:val="0"/>
          <w:numId w:val="4"/>
        </w:numPr>
        <w:jc w:val="both"/>
      </w:pPr>
      <w:r w:rsidRPr="0084403D">
        <w:rPr>
          <w:b/>
          <w:bCs/>
          <w:u w:val="single"/>
        </w:rPr>
        <w:t>Fase V granulosa de secado</w:t>
      </w:r>
      <w:r w:rsidRPr="0084403D">
        <w:rPr>
          <w:b/>
          <w:bCs/>
        </w:rPr>
        <w:t xml:space="preserve">: </w:t>
      </w:r>
      <w:r w:rsidRPr="0084403D">
        <w:t>Endurecimiento del material por pérdida de sus propiedades iniciales, se torna áspero y sucio. al cabo de una semana o después de varios meses</w:t>
      </w:r>
      <w:r w:rsidRPr="0084403D">
        <w:rPr>
          <w:b/>
          <w:bCs/>
        </w:rPr>
        <w:t>.</w:t>
      </w:r>
    </w:p>
    <w:p w:rsidR="0084403D" w:rsidRPr="0084403D" w:rsidRDefault="0084403D" w:rsidP="00E44AF7">
      <w:pPr>
        <w:jc w:val="both"/>
      </w:pPr>
      <w:r w:rsidRPr="0084403D">
        <w:rPr>
          <w:b/>
          <w:bCs/>
        </w:rPr>
        <w:t xml:space="preserve">Se resume en tres eventos: pérdida de etanol, absorción de agua y pérdida de plastificante. </w:t>
      </w:r>
    </w:p>
    <w:p w:rsidR="0084403D" w:rsidRDefault="0084403D" w:rsidP="00E44AF7">
      <w:pPr>
        <w:jc w:val="both"/>
      </w:pPr>
    </w:p>
    <w:p w:rsidR="0084403D" w:rsidRPr="004C288C" w:rsidRDefault="00E44AF7" w:rsidP="00E44AF7">
      <w:pPr>
        <w:jc w:val="both"/>
        <w:rPr>
          <w:i/>
        </w:rPr>
      </w:pPr>
      <w:proofErr w:type="gramStart"/>
      <w:r>
        <w:rPr>
          <w:b/>
          <w:bCs/>
          <w:i/>
          <w:lang w:val="es-ES_tradnl"/>
        </w:rPr>
        <w:t>Clasificación</w:t>
      </w:r>
      <w:r w:rsidR="0084403D" w:rsidRPr="004C288C">
        <w:rPr>
          <w:b/>
          <w:bCs/>
          <w:i/>
          <w:lang w:val="es-ES_tradnl"/>
        </w:rPr>
        <w:t xml:space="preserve"> :</w:t>
      </w:r>
      <w:proofErr w:type="gramEnd"/>
      <w:r w:rsidR="0084403D" w:rsidRPr="004C288C">
        <w:rPr>
          <w:b/>
          <w:bCs/>
          <w:i/>
          <w:lang w:val="es-ES_tradnl"/>
        </w:rPr>
        <w:t xml:space="preserve"> </w:t>
      </w:r>
    </w:p>
    <w:p w:rsidR="0084403D" w:rsidRPr="0084403D" w:rsidRDefault="0084403D" w:rsidP="00E44AF7">
      <w:pPr>
        <w:jc w:val="both"/>
      </w:pPr>
      <w:r w:rsidRPr="0084403D">
        <w:rPr>
          <w:lang w:val="es-ES_tradnl"/>
        </w:rPr>
        <w:tab/>
      </w:r>
      <w:r w:rsidRPr="0084403D">
        <w:rPr>
          <w:lang w:val="es-ES_tradnl"/>
        </w:rPr>
        <w:tab/>
      </w:r>
      <w:r w:rsidRPr="0084403D">
        <w:rPr>
          <w:lang w:val="es-ES_tradnl"/>
        </w:rPr>
        <w:tab/>
        <w:t xml:space="preserve">  </w:t>
      </w:r>
      <w:r>
        <w:rPr>
          <w:lang w:val="es-ES_tradnl"/>
        </w:rPr>
        <w:t>-</w:t>
      </w:r>
      <w:r w:rsidRPr="0084403D">
        <w:rPr>
          <w:b/>
          <w:bCs/>
          <w:lang w:val="es-ES_tradnl"/>
        </w:rPr>
        <w:t>Polvo-Líquido a base de metacrilatos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>Según su presentación</w:t>
      </w: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  <w:t xml:space="preserve">(polvo-liquido) 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       </w:t>
      </w: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  <w:t xml:space="preserve">  </w:t>
      </w:r>
      <w:r>
        <w:rPr>
          <w:b/>
          <w:bCs/>
          <w:lang w:val="es-ES_tradnl"/>
        </w:rPr>
        <w:t>-</w:t>
      </w:r>
      <w:r w:rsidRPr="0084403D">
        <w:rPr>
          <w:b/>
          <w:bCs/>
          <w:lang w:val="es-ES_tradnl"/>
        </w:rPr>
        <w:t>Pasta-pasta a base de siliconas</w:t>
      </w:r>
    </w:p>
    <w:p w:rsidR="0084403D" w:rsidRDefault="0084403D" w:rsidP="00E44AF7">
      <w:pPr>
        <w:jc w:val="both"/>
        <w:rPr>
          <w:b/>
          <w:bCs/>
          <w:lang w:val="es-ES_tradnl"/>
        </w:rPr>
      </w:pPr>
      <w:r w:rsidRPr="0084403D">
        <w:rPr>
          <w:b/>
          <w:bCs/>
          <w:lang w:val="es-ES_tradnl"/>
        </w:rPr>
        <w:t xml:space="preserve">                                                      (</w:t>
      </w:r>
      <w:proofErr w:type="gramStart"/>
      <w:r w:rsidRPr="0084403D">
        <w:rPr>
          <w:b/>
          <w:bCs/>
          <w:lang w:val="es-ES_tradnl"/>
        </w:rPr>
        <w:t>cartucho</w:t>
      </w:r>
      <w:proofErr w:type="gramEnd"/>
      <w:r w:rsidRPr="0084403D">
        <w:rPr>
          <w:b/>
          <w:bCs/>
          <w:lang w:val="es-ES_tradnl"/>
        </w:rPr>
        <w:t xml:space="preserve"> pasta-pasta) </w:t>
      </w:r>
    </w:p>
    <w:p w:rsidR="0084403D" w:rsidRPr="0084403D" w:rsidRDefault="0084403D" w:rsidP="00E44AF7">
      <w:pPr>
        <w:jc w:val="both"/>
      </w:pP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>Según su duración</w:t>
      </w:r>
      <w:r>
        <w:rPr>
          <w:b/>
          <w:bCs/>
          <w:lang w:val="es-ES_tradnl"/>
        </w:rPr>
        <w:tab/>
        <w:t xml:space="preserve"> -</w:t>
      </w:r>
      <w:r w:rsidRPr="0084403D">
        <w:rPr>
          <w:b/>
          <w:bCs/>
          <w:lang w:val="es-ES_tradnl"/>
        </w:rPr>
        <w:t>Corta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ab/>
        <w:t xml:space="preserve">  </w:t>
      </w:r>
      <w:r>
        <w:rPr>
          <w:b/>
          <w:bCs/>
          <w:lang w:val="es-ES_tradnl"/>
        </w:rPr>
        <w:t xml:space="preserve">                            -</w:t>
      </w:r>
      <w:r w:rsidRPr="0084403D">
        <w:rPr>
          <w:b/>
          <w:bCs/>
          <w:lang w:val="es-ES_tradnl"/>
        </w:rPr>
        <w:t>Mediana (hasta 6 meses)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  <w:t xml:space="preserve">  </w:t>
      </w:r>
      <w:r>
        <w:rPr>
          <w:b/>
          <w:bCs/>
          <w:lang w:val="es-ES_tradnl"/>
        </w:rPr>
        <w:t>-</w:t>
      </w:r>
      <w:r w:rsidRPr="0084403D">
        <w:rPr>
          <w:b/>
          <w:bCs/>
          <w:lang w:val="es-ES_tradnl"/>
        </w:rPr>
        <w:t>Larga (más de 2 años)</w:t>
      </w:r>
    </w:p>
    <w:p w:rsidR="0084403D" w:rsidRDefault="0084403D" w:rsidP="00E44AF7">
      <w:pPr>
        <w:jc w:val="both"/>
        <w:rPr>
          <w:b/>
          <w:bCs/>
          <w:lang w:val="es-ES_tradnl"/>
        </w:rPr>
      </w:pP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  <w:t xml:space="preserve">  </w:t>
      </w:r>
    </w:p>
    <w:p w:rsidR="0084403D" w:rsidRDefault="0084403D" w:rsidP="00E44AF7">
      <w:pPr>
        <w:jc w:val="both"/>
        <w:rPr>
          <w:b/>
          <w:bCs/>
          <w:lang w:val="es-ES_tradnl"/>
        </w:rPr>
      </w:pPr>
      <w:r w:rsidRPr="0084403D">
        <w:rPr>
          <w:b/>
          <w:bCs/>
          <w:lang w:val="es-ES_tradnl"/>
        </w:rPr>
        <w:t xml:space="preserve">Según Preparación </w:t>
      </w:r>
      <w:r w:rsidRPr="0084403D">
        <w:rPr>
          <w:b/>
          <w:bCs/>
          <w:lang w:val="es-ES_tradnl"/>
        </w:rPr>
        <w:tab/>
      </w:r>
      <w:r>
        <w:rPr>
          <w:b/>
          <w:bCs/>
          <w:lang w:val="es-ES_tradnl"/>
        </w:rPr>
        <w:t xml:space="preserve">  -</w:t>
      </w:r>
      <w:r w:rsidRPr="0084403D">
        <w:rPr>
          <w:b/>
          <w:bCs/>
          <w:lang w:val="es-ES_tradnl"/>
        </w:rPr>
        <w:t xml:space="preserve">Método Directo </w:t>
      </w:r>
    </w:p>
    <w:p w:rsidR="0084403D" w:rsidRDefault="0084403D" w:rsidP="00E44AF7">
      <w:pPr>
        <w:ind w:left="1416" w:firstLine="708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  -</w:t>
      </w:r>
      <w:r w:rsidRPr="0084403D">
        <w:rPr>
          <w:b/>
          <w:bCs/>
          <w:lang w:val="es-ES_tradnl"/>
        </w:rPr>
        <w:t>Método indirecto</w:t>
      </w:r>
    </w:p>
    <w:p w:rsidR="0084403D" w:rsidRPr="0084403D" w:rsidRDefault="0084403D" w:rsidP="00E44AF7">
      <w:pPr>
        <w:ind w:left="1416" w:firstLine="708"/>
        <w:jc w:val="both"/>
        <w:rPr>
          <w:b/>
          <w:bCs/>
          <w:lang w:val="es-ES_tradnl"/>
        </w:rPr>
      </w:pPr>
    </w:p>
    <w:p w:rsidR="0084403D" w:rsidRPr="0084403D" w:rsidRDefault="0084403D" w:rsidP="00E44AF7">
      <w:pPr>
        <w:jc w:val="both"/>
      </w:pPr>
      <w:r w:rsidRPr="0084403D">
        <w:rPr>
          <w:b/>
          <w:bCs/>
          <w:u w:val="single"/>
          <w:lang w:val="es-ES_tradnl"/>
        </w:rPr>
        <w:t xml:space="preserve">Composición química polvo-líquido: 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</w:t>
      </w:r>
      <w:r w:rsidRPr="0084403D">
        <w:rPr>
          <w:b/>
          <w:bCs/>
          <w:i/>
          <w:iCs/>
          <w:lang w:val="es-ES_tradnl"/>
        </w:rPr>
        <w:t>Polvo</w:t>
      </w:r>
      <w:r w:rsidRPr="0084403D">
        <w:rPr>
          <w:b/>
          <w:bCs/>
          <w:lang w:val="es-ES_tradnl"/>
        </w:rPr>
        <w:t>:       Selección de polímeros finamente tamizados de</w:t>
      </w:r>
      <w:r w:rsidR="00E44AF7">
        <w:rPr>
          <w:b/>
          <w:bCs/>
          <w:lang w:val="es-ES_tradnl"/>
        </w:rPr>
        <w:t xml:space="preserve"> </w:t>
      </w:r>
      <w:r w:rsidRPr="0084403D">
        <w:rPr>
          <w:b/>
          <w:bCs/>
          <w:lang w:val="es-ES_tradnl"/>
        </w:rPr>
        <w:t xml:space="preserve"> metacrilato de metilo (acrílico) y de etilo.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</w:t>
      </w:r>
      <w:r w:rsidRPr="0084403D">
        <w:rPr>
          <w:b/>
          <w:bCs/>
          <w:i/>
          <w:iCs/>
          <w:lang w:val="es-ES_tradnl"/>
        </w:rPr>
        <w:t>Liquido</w:t>
      </w:r>
      <w:r w:rsidRPr="0084403D">
        <w:rPr>
          <w:b/>
          <w:bCs/>
          <w:lang w:val="es-ES_tradnl"/>
        </w:rPr>
        <w:t>:   Compuesto 30% de etanol, aceite aromáticos esenciales que le dan sabor y olor.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                 Retardador: </w:t>
      </w:r>
      <w:proofErr w:type="spellStart"/>
      <w:r w:rsidRPr="0084403D">
        <w:rPr>
          <w:b/>
          <w:bCs/>
          <w:lang w:val="es-ES_tradnl"/>
        </w:rPr>
        <w:t>Dibutilftalato</w:t>
      </w:r>
      <w:proofErr w:type="spellEnd"/>
      <w:r w:rsidRPr="0084403D">
        <w:rPr>
          <w:b/>
          <w:bCs/>
          <w:lang w:val="es-ES_tradnl"/>
        </w:rPr>
        <w:t xml:space="preserve"> 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                 Solvente: </w:t>
      </w:r>
      <w:proofErr w:type="spellStart"/>
      <w:r w:rsidRPr="0084403D">
        <w:rPr>
          <w:b/>
          <w:bCs/>
          <w:lang w:val="es-ES_tradnl"/>
        </w:rPr>
        <w:t>Diclorometano</w:t>
      </w:r>
      <w:proofErr w:type="spellEnd"/>
      <w:r w:rsidRPr="0084403D">
        <w:rPr>
          <w:b/>
          <w:bCs/>
          <w:lang w:val="es-ES_tradnl"/>
        </w:rPr>
        <w:t xml:space="preserve"> </w:t>
      </w:r>
    </w:p>
    <w:p w:rsidR="0084403D" w:rsidRDefault="0084403D" w:rsidP="00E44AF7">
      <w:pPr>
        <w:jc w:val="both"/>
      </w:pPr>
      <w:r w:rsidRPr="0084403D">
        <w:rPr>
          <w:b/>
          <w:bCs/>
          <w:lang w:val="es-ES_tradnl"/>
        </w:rPr>
        <w:lastRenderedPageBreak/>
        <w:t xml:space="preserve">  Por la afinidad del Alcohol + Polímero, se crea, un  gel,  que toma estado de plasticidad, que dura días, semanas  o años.</w:t>
      </w:r>
      <w:r w:rsidR="004C288C">
        <w:rPr>
          <w:b/>
          <w:bCs/>
          <w:lang w:val="es-ES_tradnl"/>
        </w:rPr>
        <w:t xml:space="preserve"> Libera ETANOL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u w:val="single"/>
          <w:lang w:val="es-ES_tradnl"/>
        </w:rPr>
        <w:t xml:space="preserve">Composición a base de siliconas: </w:t>
      </w:r>
    </w:p>
    <w:p w:rsidR="0084403D" w:rsidRPr="0084403D" w:rsidRDefault="007A2F5C" w:rsidP="00E44AF7">
      <w:pPr>
        <w:numPr>
          <w:ilvl w:val="0"/>
          <w:numId w:val="5"/>
        </w:numPr>
        <w:jc w:val="both"/>
      </w:pPr>
      <w:r w:rsidRPr="00E44AF7">
        <w:rPr>
          <w:b/>
          <w:bCs/>
          <w:u w:val="single"/>
          <w:lang w:val="es-ES_tradnl"/>
        </w:rPr>
        <w:t>Frasco:</w:t>
      </w:r>
      <w:r w:rsidRPr="00E44AF7">
        <w:rPr>
          <w:b/>
          <w:bCs/>
          <w:lang w:val="es-ES_tradnl"/>
        </w:rPr>
        <w:t xml:space="preserve"> con </w:t>
      </w:r>
      <w:proofErr w:type="spellStart"/>
      <w:r w:rsidRPr="00E44AF7">
        <w:rPr>
          <w:b/>
          <w:bCs/>
          <w:lang w:val="es-ES_tradnl"/>
        </w:rPr>
        <w:t>desengrasador</w:t>
      </w:r>
      <w:proofErr w:type="spellEnd"/>
      <w:r w:rsidRPr="00E44AF7">
        <w:rPr>
          <w:b/>
          <w:bCs/>
          <w:lang w:val="es-ES_tradnl"/>
        </w:rPr>
        <w:t xml:space="preserve"> de la Prótesis </w:t>
      </w:r>
      <w:proofErr w:type="spellStart"/>
      <w:r w:rsidR="0084403D" w:rsidRPr="00E44AF7">
        <w:rPr>
          <w:b/>
          <w:bCs/>
          <w:lang w:val="es-ES_tradnl"/>
        </w:rPr>
        <w:t>Isopropanol</w:t>
      </w:r>
      <w:proofErr w:type="spellEnd"/>
      <w:r w:rsidR="0084403D" w:rsidRPr="00E44AF7">
        <w:rPr>
          <w:b/>
          <w:bCs/>
          <w:lang w:val="es-ES_tradnl"/>
        </w:rPr>
        <w:t xml:space="preserve"> (99.71%). </w:t>
      </w:r>
    </w:p>
    <w:p w:rsidR="0084403D" w:rsidRPr="0084403D" w:rsidRDefault="00E44AF7" w:rsidP="00E44AF7">
      <w:pPr>
        <w:jc w:val="both"/>
      </w:pPr>
      <w:r>
        <w:rPr>
          <w:b/>
          <w:bCs/>
          <w:lang w:val="es-ES_tradnl"/>
        </w:rPr>
        <w:t xml:space="preserve"> </w:t>
      </w:r>
      <w:r w:rsidR="0084403D" w:rsidRPr="0084403D">
        <w:rPr>
          <w:b/>
          <w:bCs/>
          <w:lang w:val="es-ES_tradnl"/>
        </w:rPr>
        <w:t xml:space="preserve">2  </w:t>
      </w:r>
      <w:r w:rsidR="0084403D" w:rsidRPr="0084403D">
        <w:rPr>
          <w:b/>
          <w:bCs/>
          <w:u w:val="single"/>
          <w:lang w:val="es-ES_tradnl"/>
        </w:rPr>
        <w:t>Cartuchos de Siliconas A:</w:t>
      </w:r>
      <w:r w:rsidR="0084403D" w:rsidRPr="0084403D">
        <w:rPr>
          <w:b/>
          <w:bCs/>
          <w:lang w:val="es-ES_tradnl"/>
        </w:rPr>
        <w:t xml:space="preserve"> de un valor de dureza, con valores entre 15-80 en la clasificación de Resiliencia.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1  </w:t>
      </w:r>
      <w:r w:rsidRPr="0084403D">
        <w:rPr>
          <w:b/>
          <w:bCs/>
          <w:u w:val="single"/>
          <w:lang w:val="es-ES_tradnl"/>
        </w:rPr>
        <w:t>Frasco con adhesivo:</w:t>
      </w:r>
      <w:r w:rsidRPr="0084403D">
        <w:rPr>
          <w:b/>
          <w:bCs/>
          <w:lang w:val="es-ES_tradnl"/>
        </w:rPr>
        <w:t xml:space="preserve"> (a base de </w:t>
      </w:r>
      <w:proofErr w:type="spellStart"/>
      <w:r w:rsidRPr="0084403D">
        <w:rPr>
          <w:b/>
          <w:bCs/>
          <w:lang w:val="es-ES_tradnl"/>
        </w:rPr>
        <w:t>silano</w:t>
      </w:r>
      <w:proofErr w:type="spellEnd"/>
      <w:r w:rsidRPr="0084403D">
        <w:rPr>
          <w:b/>
          <w:bCs/>
          <w:lang w:val="es-ES_tradnl"/>
        </w:rPr>
        <w:t>)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 Buena adhesión entre rebase y la Prótesis.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1  </w:t>
      </w:r>
      <w:proofErr w:type="spellStart"/>
      <w:r w:rsidRPr="0084403D">
        <w:rPr>
          <w:b/>
          <w:bCs/>
          <w:u w:val="single"/>
          <w:lang w:val="es-ES_tradnl"/>
        </w:rPr>
        <w:t>Glazing</w:t>
      </w:r>
      <w:proofErr w:type="spellEnd"/>
      <w:r w:rsidRPr="0084403D">
        <w:rPr>
          <w:b/>
          <w:bCs/>
          <w:u w:val="single"/>
          <w:lang w:val="es-ES_tradnl"/>
        </w:rPr>
        <w:t xml:space="preserve"> base + 1 </w:t>
      </w:r>
      <w:proofErr w:type="spellStart"/>
      <w:r w:rsidRPr="0084403D">
        <w:rPr>
          <w:b/>
          <w:bCs/>
          <w:u w:val="single"/>
          <w:lang w:val="es-ES_tradnl"/>
        </w:rPr>
        <w:t>Glazing</w:t>
      </w:r>
      <w:proofErr w:type="spellEnd"/>
      <w:r w:rsidRPr="0084403D">
        <w:rPr>
          <w:b/>
          <w:bCs/>
          <w:u w:val="single"/>
          <w:lang w:val="es-ES_tradnl"/>
        </w:rPr>
        <w:t xml:space="preserve"> catalizador:</w:t>
      </w:r>
      <w:r w:rsidRPr="0084403D">
        <w:rPr>
          <w:b/>
          <w:bCs/>
          <w:lang w:val="es-ES_tradnl"/>
        </w:rPr>
        <w:t xml:space="preserve"> Proporción 1:1 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 </w:t>
      </w:r>
      <w:proofErr w:type="gramStart"/>
      <w:r w:rsidRPr="0084403D">
        <w:rPr>
          <w:b/>
          <w:bCs/>
          <w:lang w:val="es-ES_tradnl"/>
        </w:rPr>
        <w:t>durante</w:t>
      </w:r>
      <w:proofErr w:type="gramEnd"/>
      <w:r w:rsidRPr="0084403D">
        <w:rPr>
          <w:b/>
          <w:bCs/>
          <w:lang w:val="es-ES_tradnl"/>
        </w:rPr>
        <w:t xml:space="preserve">  10’.</w:t>
      </w:r>
    </w:p>
    <w:p w:rsidR="004C288C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1  </w:t>
      </w:r>
      <w:r w:rsidRPr="0084403D">
        <w:rPr>
          <w:b/>
          <w:bCs/>
          <w:u w:val="single"/>
          <w:lang w:val="es-ES_tradnl"/>
        </w:rPr>
        <w:t xml:space="preserve">Disco Pulir </w:t>
      </w:r>
      <w:proofErr w:type="spellStart"/>
      <w:r w:rsidRPr="0084403D">
        <w:rPr>
          <w:b/>
          <w:bCs/>
          <w:u w:val="single"/>
          <w:lang w:val="es-ES_tradnl"/>
        </w:rPr>
        <w:t>Lirsko</w:t>
      </w:r>
      <w:proofErr w:type="spellEnd"/>
      <w:r w:rsidRPr="0084403D">
        <w:rPr>
          <w:b/>
          <w:bCs/>
          <w:u w:val="single"/>
          <w:lang w:val="es-ES_tradnl"/>
        </w:rPr>
        <w:t>:</w:t>
      </w:r>
      <w:r w:rsidRPr="0084403D">
        <w:rPr>
          <w:b/>
          <w:bCs/>
          <w:lang w:val="es-ES_tradnl"/>
        </w:rPr>
        <w:t xml:space="preserve"> grueso y marrón, después de 30’.</w:t>
      </w:r>
    </w:p>
    <w:p w:rsidR="00E44AF7" w:rsidRPr="00E44AF7" w:rsidRDefault="00E44AF7" w:rsidP="00E44AF7">
      <w:pPr>
        <w:jc w:val="both"/>
      </w:pPr>
    </w:p>
    <w:p w:rsidR="0084403D" w:rsidRPr="0084403D" w:rsidRDefault="0084403D" w:rsidP="00E44AF7">
      <w:pPr>
        <w:jc w:val="both"/>
      </w:pPr>
      <w:r w:rsidRPr="0084403D">
        <w:rPr>
          <w:b/>
          <w:bCs/>
          <w:u w:val="single"/>
          <w:lang w:val="es-ES_tradnl"/>
        </w:rPr>
        <w:t>Técnica</w:t>
      </w:r>
      <w:r>
        <w:rPr>
          <w:b/>
          <w:bCs/>
          <w:u w:val="single"/>
          <w:lang w:val="es-ES_tradnl"/>
        </w:rPr>
        <w:t xml:space="preserve"> general:</w:t>
      </w:r>
    </w:p>
    <w:p w:rsidR="0084403D" w:rsidRPr="0084403D" w:rsidRDefault="0084403D" w:rsidP="00E44AF7">
      <w:pPr>
        <w:jc w:val="both"/>
      </w:pPr>
      <w:r w:rsidRPr="0084403D">
        <w:rPr>
          <w:lang w:val="es-ES_tradnl"/>
        </w:rPr>
        <w:t xml:space="preserve">   1- Preparar la superficie interna de la prótesis.</w:t>
      </w:r>
    </w:p>
    <w:p w:rsidR="0084403D" w:rsidRPr="0084403D" w:rsidRDefault="0084403D" w:rsidP="00E44AF7">
      <w:pPr>
        <w:jc w:val="both"/>
      </w:pPr>
      <w:r w:rsidRPr="0084403D">
        <w:rPr>
          <w:lang w:val="es-ES_tradnl"/>
        </w:rPr>
        <w:t xml:space="preserve">   2- Limpiar la superficie con alcohol. </w:t>
      </w:r>
    </w:p>
    <w:p w:rsidR="0084403D" w:rsidRPr="0084403D" w:rsidRDefault="0084403D" w:rsidP="00E44AF7">
      <w:pPr>
        <w:jc w:val="both"/>
      </w:pPr>
      <w:r w:rsidRPr="0084403D">
        <w:rPr>
          <w:lang w:val="es-ES_tradnl"/>
        </w:rPr>
        <w:t xml:space="preserve">   3- Pincelar la superficie a rebasar con el </w:t>
      </w:r>
      <w:r w:rsidR="00E44AF7" w:rsidRPr="0084403D">
        <w:rPr>
          <w:lang w:val="es-ES_tradnl"/>
        </w:rPr>
        <w:t>líquido</w:t>
      </w:r>
      <w:r w:rsidRPr="0084403D">
        <w:rPr>
          <w:lang w:val="es-ES_tradnl"/>
        </w:rPr>
        <w:t>.</w:t>
      </w:r>
    </w:p>
    <w:p w:rsidR="0084403D" w:rsidRPr="0084403D" w:rsidRDefault="0084403D" w:rsidP="00E44AF7">
      <w:pPr>
        <w:jc w:val="both"/>
      </w:pPr>
      <w:r w:rsidRPr="0084403D">
        <w:rPr>
          <w:lang w:val="es-ES_tradnl"/>
        </w:rPr>
        <w:t xml:space="preserve">   4- Enjuagar la boca del paciente.</w:t>
      </w:r>
    </w:p>
    <w:p w:rsidR="0084403D" w:rsidRPr="0084403D" w:rsidRDefault="0084403D" w:rsidP="00E44AF7">
      <w:pPr>
        <w:jc w:val="both"/>
      </w:pPr>
      <w:r w:rsidRPr="0084403D">
        <w:rPr>
          <w:lang w:val="es-ES_tradnl"/>
        </w:rPr>
        <w:t xml:space="preserve">   5- Cargar la prótesis con el acondicionador. </w:t>
      </w:r>
    </w:p>
    <w:p w:rsidR="0084403D" w:rsidRPr="0084403D" w:rsidRDefault="0084403D" w:rsidP="00E44AF7">
      <w:pPr>
        <w:jc w:val="both"/>
      </w:pPr>
      <w:r w:rsidRPr="0084403D">
        <w:rPr>
          <w:lang w:val="es-ES_tradnl"/>
        </w:rPr>
        <w:t xml:space="preserve">   6- Llevar a la boca. Ponerla en posición y profundizar  levemente en forma manual y luego a presión masticatoria  en R.C entre 5’a 10’según indicaciones  del fabricante.</w:t>
      </w:r>
    </w:p>
    <w:p w:rsidR="0084403D" w:rsidRPr="0084403D" w:rsidRDefault="0084403D" w:rsidP="00E44AF7">
      <w:pPr>
        <w:jc w:val="both"/>
      </w:pPr>
      <w:r w:rsidRPr="0084403D">
        <w:rPr>
          <w:lang w:val="es-ES_tradnl"/>
        </w:rPr>
        <w:t xml:space="preserve">   7- El paciente debe realizar movimientos funcionales  habituales.</w:t>
      </w:r>
    </w:p>
    <w:p w:rsidR="0084403D" w:rsidRPr="0084403D" w:rsidRDefault="0084403D" w:rsidP="00E44AF7">
      <w:pPr>
        <w:jc w:val="both"/>
      </w:pPr>
      <w:r w:rsidRPr="0084403D">
        <w:rPr>
          <w:lang w:val="es-ES_tradnl"/>
        </w:rPr>
        <w:t xml:space="preserve">   8- Sacar la prótesis de la boca, recortar excesos, con tijeras o bisturí según el material, (</w:t>
      </w:r>
      <w:proofErr w:type="spellStart"/>
      <w:r w:rsidRPr="0084403D">
        <w:rPr>
          <w:lang w:val="es-ES_tradnl"/>
        </w:rPr>
        <w:t>Mollosil</w:t>
      </w:r>
      <w:proofErr w:type="spellEnd"/>
      <w:r w:rsidRPr="0084403D">
        <w:rPr>
          <w:lang w:val="es-ES_tradnl"/>
        </w:rPr>
        <w:t xml:space="preserve"> ,24 </w:t>
      </w:r>
      <w:proofErr w:type="spellStart"/>
      <w:r w:rsidRPr="0084403D">
        <w:rPr>
          <w:lang w:val="es-ES_tradnl"/>
        </w:rPr>
        <w:t>hs</w:t>
      </w:r>
      <w:proofErr w:type="spellEnd"/>
      <w:r w:rsidRPr="0084403D">
        <w:rPr>
          <w:lang w:val="es-ES_tradnl"/>
        </w:rPr>
        <w:t xml:space="preserve"> con fresas).</w:t>
      </w:r>
    </w:p>
    <w:p w:rsidR="0084403D" w:rsidRPr="0084403D" w:rsidRDefault="0084403D" w:rsidP="00E44AF7">
      <w:pPr>
        <w:jc w:val="both"/>
      </w:pPr>
      <w:r w:rsidRPr="0084403D">
        <w:rPr>
          <w:lang w:val="es-ES_tradnl"/>
        </w:rPr>
        <w:t xml:space="preserve">   9- Controlar al paciente, dar indicaciones sobre limpieza y cuidados</w:t>
      </w:r>
    </w:p>
    <w:p w:rsidR="0084403D" w:rsidRPr="0084403D" w:rsidRDefault="0084403D" w:rsidP="00E44AF7">
      <w:pPr>
        <w:jc w:val="both"/>
      </w:pPr>
      <w:r w:rsidRPr="0084403D">
        <w:rPr>
          <w:lang w:val="es-ES_tradnl"/>
        </w:rPr>
        <w:t xml:space="preserve">   10- Meter en agua caliente (según el material).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u w:val="single"/>
          <w:lang w:val="es-ES_tradnl"/>
        </w:rPr>
        <w:t>Nombres comerciales:</w:t>
      </w:r>
      <w:r w:rsidRPr="0084403D">
        <w:rPr>
          <w:lang w:val="es-ES_tradnl"/>
        </w:rPr>
        <w:t xml:space="preserve"> </w:t>
      </w:r>
    </w:p>
    <w:p w:rsidR="00FE600F" w:rsidRPr="0084403D" w:rsidRDefault="007A2F5C" w:rsidP="00E44AF7">
      <w:pPr>
        <w:numPr>
          <w:ilvl w:val="0"/>
          <w:numId w:val="6"/>
        </w:numPr>
        <w:jc w:val="both"/>
      </w:pPr>
      <w:proofErr w:type="spellStart"/>
      <w:r w:rsidRPr="0084403D">
        <w:rPr>
          <w:b/>
          <w:bCs/>
          <w:lang w:val="es-ES_tradnl"/>
        </w:rPr>
        <w:t>Hidro</w:t>
      </w:r>
      <w:proofErr w:type="spellEnd"/>
      <w:r w:rsidRPr="0084403D">
        <w:rPr>
          <w:b/>
          <w:bCs/>
          <w:lang w:val="es-ES_tradnl"/>
        </w:rPr>
        <w:t xml:space="preserve"> </w:t>
      </w:r>
      <w:proofErr w:type="spellStart"/>
      <w:r w:rsidRPr="0084403D">
        <w:rPr>
          <w:b/>
          <w:bCs/>
          <w:lang w:val="es-ES_tradnl"/>
        </w:rPr>
        <w:t>cast</w:t>
      </w:r>
      <w:proofErr w:type="spellEnd"/>
      <w:r w:rsidRPr="0084403D">
        <w:rPr>
          <w:b/>
          <w:bCs/>
          <w:lang w:val="es-ES_tradnl"/>
        </w:rPr>
        <w:t xml:space="preserve">                                    </w:t>
      </w:r>
    </w:p>
    <w:p w:rsidR="00FE600F" w:rsidRPr="0084403D" w:rsidRDefault="007A2F5C" w:rsidP="00E44AF7">
      <w:pPr>
        <w:numPr>
          <w:ilvl w:val="0"/>
          <w:numId w:val="6"/>
        </w:numPr>
        <w:jc w:val="both"/>
      </w:pPr>
      <w:proofErr w:type="spellStart"/>
      <w:r w:rsidRPr="0084403D">
        <w:rPr>
          <w:b/>
          <w:bCs/>
          <w:lang w:val="es-ES_tradnl"/>
        </w:rPr>
        <w:t>Molloplast</w:t>
      </w:r>
      <w:proofErr w:type="spellEnd"/>
      <w:r w:rsidRPr="0084403D">
        <w:rPr>
          <w:b/>
          <w:bCs/>
          <w:lang w:val="es-ES_tradnl"/>
        </w:rPr>
        <w:t xml:space="preserve"> </w:t>
      </w:r>
    </w:p>
    <w:p w:rsidR="00FE600F" w:rsidRPr="0084403D" w:rsidRDefault="007A2F5C" w:rsidP="00E44AF7">
      <w:pPr>
        <w:numPr>
          <w:ilvl w:val="0"/>
          <w:numId w:val="6"/>
        </w:numPr>
        <w:jc w:val="both"/>
      </w:pPr>
      <w:proofErr w:type="spellStart"/>
      <w:r w:rsidRPr="0084403D">
        <w:rPr>
          <w:b/>
          <w:bCs/>
          <w:lang w:val="es-ES_tradnl"/>
        </w:rPr>
        <w:t>Mollosil</w:t>
      </w:r>
      <w:proofErr w:type="spellEnd"/>
      <w:r w:rsidRPr="0084403D">
        <w:rPr>
          <w:b/>
          <w:bCs/>
          <w:lang w:val="es-ES_tradnl"/>
        </w:rPr>
        <w:t xml:space="preserve"> </w:t>
      </w:r>
    </w:p>
    <w:p w:rsidR="00FE600F" w:rsidRPr="0084403D" w:rsidRDefault="007A2F5C" w:rsidP="00E44AF7">
      <w:pPr>
        <w:numPr>
          <w:ilvl w:val="0"/>
          <w:numId w:val="6"/>
        </w:numPr>
        <w:jc w:val="both"/>
      </w:pPr>
      <w:proofErr w:type="spellStart"/>
      <w:r w:rsidRPr="0084403D">
        <w:rPr>
          <w:b/>
          <w:bCs/>
          <w:lang w:val="es-ES_tradnl"/>
        </w:rPr>
        <w:lastRenderedPageBreak/>
        <w:t>Dentu-soft</w:t>
      </w:r>
      <w:proofErr w:type="spellEnd"/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</w:r>
    </w:p>
    <w:p w:rsidR="00FE600F" w:rsidRPr="0084403D" w:rsidRDefault="007A2F5C" w:rsidP="00E44AF7">
      <w:pPr>
        <w:numPr>
          <w:ilvl w:val="0"/>
          <w:numId w:val="6"/>
        </w:numPr>
        <w:jc w:val="both"/>
      </w:pPr>
      <w:proofErr w:type="spellStart"/>
      <w:r w:rsidRPr="0084403D">
        <w:rPr>
          <w:b/>
          <w:bCs/>
          <w:lang w:val="es-ES_tradnl"/>
        </w:rPr>
        <w:t>Dentu</w:t>
      </w:r>
      <w:proofErr w:type="spellEnd"/>
      <w:r w:rsidRPr="0084403D">
        <w:rPr>
          <w:b/>
          <w:bCs/>
          <w:lang w:val="es-ES_tradnl"/>
        </w:rPr>
        <w:t>-Flex</w:t>
      </w: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</w:r>
      <w:r w:rsidRPr="0084403D">
        <w:rPr>
          <w:b/>
          <w:bCs/>
          <w:lang w:val="es-ES_tradnl"/>
        </w:rPr>
        <w:tab/>
        <w:t xml:space="preserve">  </w:t>
      </w:r>
    </w:p>
    <w:p w:rsidR="00FE600F" w:rsidRPr="0084403D" w:rsidRDefault="007A2F5C" w:rsidP="00E44AF7">
      <w:pPr>
        <w:numPr>
          <w:ilvl w:val="0"/>
          <w:numId w:val="6"/>
        </w:numPr>
        <w:jc w:val="both"/>
      </w:pPr>
      <w:proofErr w:type="spellStart"/>
      <w:r w:rsidRPr="0084403D">
        <w:rPr>
          <w:b/>
          <w:bCs/>
          <w:lang w:val="es-ES_tradnl"/>
        </w:rPr>
        <w:t>Ufigel</w:t>
      </w:r>
      <w:proofErr w:type="spellEnd"/>
      <w:r w:rsidRPr="0084403D">
        <w:rPr>
          <w:b/>
          <w:bCs/>
          <w:lang w:val="es-ES_tradnl"/>
        </w:rPr>
        <w:t xml:space="preserve"> </w:t>
      </w:r>
      <w:proofErr w:type="spellStart"/>
      <w:r w:rsidRPr="0084403D">
        <w:rPr>
          <w:b/>
          <w:bCs/>
          <w:lang w:val="es-ES_tradnl"/>
        </w:rPr>
        <w:t>hard</w:t>
      </w:r>
      <w:proofErr w:type="spellEnd"/>
      <w:r w:rsidRPr="0084403D">
        <w:rPr>
          <w:b/>
          <w:bCs/>
          <w:lang w:val="es-ES_tradnl"/>
        </w:rPr>
        <w:t xml:space="preserve"> </w:t>
      </w:r>
    </w:p>
    <w:p w:rsidR="00FE600F" w:rsidRPr="0084403D" w:rsidRDefault="007A2F5C" w:rsidP="00E44AF7">
      <w:pPr>
        <w:numPr>
          <w:ilvl w:val="0"/>
          <w:numId w:val="6"/>
        </w:numPr>
        <w:jc w:val="both"/>
        <w:rPr>
          <w:b/>
          <w:bCs/>
        </w:rPr>
      </w:pPr>
      <w:proofErr w:type="spellStart"/>
      <w:r w:rsidRPr="0084403D">
        <w:rPr>
          <w:b/>
          <w:bCs/>
          <w:lang w:val="es-ES_tradnl"/>
        </w:rPr>
        <w:t>Ufigel</w:t>
      </w:r>
      <w:proofErr w:type="spellEnd"/>
      <w:r w:rsidRPr="0084403D">
        <w:rPr>
          <w:b/>
          <w:bCs/>
          <w:lang w:val="es-ES_tradnl"/>
        </w:rPr>
        <w:t xml:space="preserve"> P</w:t>
      </w:r>
      <w:r w:rsidR="0084403D">
        <w:rPr>
          <w:b/>
          <w:bCs/>
          <w:lang w:val="es-ES_tradnl"/>
        </w:rPr>
        <w:t>:</w:t>
      </w:r>
      <w:r w:rsidR="0084403D" w:rsidRPr="0084403D">
        <w:rPr>
          <w:rFonts w:ascii="Times New Roman" w:eastAsia="+mn-ea" w:hAnsi="Times New Roman" w:cs="+mn-cs"/>
          <w:b/>
          <w:bCs/>
          <w:color w:val="FFFFFF"/>
          <w:kern w:val="24"/>
          <w:sz w:val="36"/>
          <w:szCs w:val="36"/>
          <w:lang w:val="es-CL"/>
        </w:rPr>
        <w:t xml:space="preserve"> </w:t>
      </w:r>
      <w:r w:rsidR="0084403D" w:rsidRPr="0084403D">
        <w:rPr>
          <w:b/>
          <w:bCs/>
          <w:lang w:val="es-CL"/>
        </w:rPr>
        <w:t xml:space="preserve">Silicona a base de </w:t>
      </w:r>
      <w:proofErr w:type="spellStart"/>
      <w:r w:rsidR="0084403D" w:rsidRPr="0084403D">
        <w:rPr>
          <w:b/>
          <w:bCs/>
          <w:lang w:val="es-CL"/>
        </w:rPr>
        <w:t>polidimetilsiloxanos</w:t>
      </w:r>
      <w:proofErr w:type="spellEnd"/>
      <w:r w:rsidR="0084403D" w:rsidRPr="0084403D">
        <w:rPr>
          <w:b/>
          <w:bCs/>
          <w:lang w:val="es-CL"/>
        </w:rPr>
        <w:t xml:space="preserve"> modificados y catalizador de platino, adhesivo </w:t>
      </w:r>
      <w:proofErr w:type="spellStart"/>
      <w:r w:rsidR="0084403D" w:rsidRPr="0084403D">
        <w:rPr>
          <w:b/>
          <w:bCs/>
          <w:lang w:val="es-CL"/>
        </w:rPr>
        <w:t>butanon</w:t>
      </w:r>
      <w:proofErr w:type="spellEnd"/>
      <w:r w:rsidR="0084403D" w:rsidRPr="0084403D">
        <w:rPr>
          <w:b/>
          <w:bCs/>
          <w:lang w:val="es-CL"/>
        </w:rPr>
        <w:t xml:space="preserve"> y metacrilato</w:t>
      </w:r>
      <w:r w:rsidR="0084403D">
        <w:rPr>
          <w:b/>
          <w:bCs/>
          <w:lang w:val="es-CL"/>
        </w:rPr>
        <w:t>.</w:t>
      </w:r>
      <w:r w:rsidRPr="0084403D">
        <w:rPr>
          <w:b/>
          <w:bCs/>
          <w:lang w:val="es-ES_tradnl"/>
        </w:rPr>
        <w:t xml:space="preserve">                            </w:t>
      </w:r>
    </w:p>
    <w:p w:rsidR="0084403D" w:rsidRPr="0084403D" w:rsidRDefault="007A2F5C" w:rsidP="00E44AF7">
      <w:pPr>
        <w:numPr>
          <w:ilvl w:val="0"/>
          <w:numId w:val="6"/>
        </w:numPr>
        <w:jc w:val="both"/>
      </w:pPr>
      <w:proofErr w:type="spellStart"/>
      <w:r w:rsidRPr="0084403D">
        <w:rPr>
          <w:b/>
          <w:bCs/>
          <w:lang w:val="es-ES_tradnl"/>
        </w:rPr>
        <w:t>Ufigel</w:t>
      </w:r>
      <w:proofErr w:type="spellEnd"/>
      <w:r w:rsidRPr="0084403D">
        <w:rPr>
          <w:b/>
          <w:bCs/>
          <w:lang w:val="es-ES_tradnl"/>
        </w:rPr>
        <w:t xml:space="preserve"> C </w:t>
      </w:r>
    </w:p>
    <w:p w:rsidR="0084403D" w:rsidRDefault="0084403D" w:rsidP="00E44AF7">
      <w:pPr>
        <w:jc w:val="both"/>
      </w:pPr>
    </w:p>
    <w:p w:rsidR="0084403D" w:rsidRPr="0084403D" w:rsidRDefault="0084403D" w:rsidP="00E44AF7">
      <w:pPr>
        <w:jc w:val="both"/>
      </w:pPr>
      <w:r w:rsidRPr="0084403D">
        <w:rPr>
          <w:b/>
          <w:bCs/>
          <w:u w:val="single"/>
          <w:lang w:val="es-ES_tradnl"/>
        </w:rPr>
        <w:t>Técnica</w:t>
      </w:r>
      <w:r w:rsidR="007A2F5C">
        <w:rPr>
          <w:b/>
          <w:bCs/>
          <w:u w:val="single"/>
          <w:lang w:val="es-ES_tradnl"/>
        </w:rPr>
        <w:t xml:space="preserve"> </w:t>
      </w:r>
      <w:proofErr w:type="spellStart"/>
      <w:r w:rsidR="007A2F5C">
        <w:rPr>
          <w:b/>
          <w:bCs/>
          <w:u w:val="single"/>
          <w:lang w:val="es-ES_tradnl"/>
        </w:rPr>
        <w:t>Ufigel</w:t>
      </w:r>
      <w:proofErr w:type="spellEnd"/>
      <w:r w:rsidR="007A2F5C">
        <w:rPr>
          <w:b/>
          <w:bCs/>
          <w:u w:val="single"/>
          <w:lang w:val="es-ES_tradnl"/>
        </w:rPr>
        <w:t xml:space="preserve"> P:</w:t>
      </w:r>
      <w:r w:rsidRPr="0084403D">
        <w:rPr>
          <w:b/>
          <w:bCs/>
          <w:lang w:val="es-ES_tradnl"/>
        </w:rPr>
        <w:t xml:space="preserve"> 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1- Limpiar y secar las prótesis, eliminar todo el rebase antiguo, desgastar  con fresas</w:t>
      </w:r>
      <w:r w:rsidR="00E44AF7">
        <w:rPr>
          <w:b/>
          <w:bCs/>
          <w:lang w:val="es-ES_tradnl"/>
        </w:rPr>
        <w:t xml:space="preserve"> </w:t>
      </w:r>
      <w:r w:rsidRPr="0084403D">
        <w:rPr>
          <w:b/>
          <w:bCs/>
          <w:lang w:val="es-ES_tradnl"/>
        </w:rPr>
        <w:t xml:space="preserve">(profundidad mínima 1.mm.) 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2- Desengrasar c/alcohol </w:t>
      </w:r>
      <w:proofErr w:type="gramStart"/>
      <w:r w:rsidRPr="0084403D">
        <w:rPr>
          <w:b/>
          <w:bCs/>
          <w:lang w:val="es-ES_tradnl"/>
        </w:rPr>
        <w:t>( por</w:t>
      </w:r>
      <w:proofErr w:type="gramEnd"/>
      <w:r w:rsidRPr="0084403D">
        <w:rPr>
          <w:b/>
          <w:bCs/>
          <w:lang w:val="es-ES_tradnl"/>
        </w:rPr>
        <w:t xml:space="preserve"> 1’)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3- Aplicar capa delgada de adhesivo a las superficies preparadas  durante 1’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4- Aplicar el material en cartucho, primero en la zona </w:t>
      </w:r>
      <w:proofErr w:type="spellStart"/>
      <w:r w:rsidRPr="0084403D">
        <w:rPr>
          <w:b/>
          <w:bCs/>
          <w:lang w:val="es-ES_tradnl"/>
        </w:rPr>
        <w:t>linguo</w:t>
      </w:r>
      <w:proofErr w:type="spellEnd"/>
      <w:r w:rsidRPr="0084403D">
        <w:rPr>
          <w:b/>
          <w:bCs/>
          <w:lang w:val="es-ES_tradnl"/>
        </w:rPr>
        <w:t>/vestibular (espesores mínimos 2 mm.), luego recubrir  base.  (</w:t>
      </w:r>
      <w:proofErr w:type="gramStart"/>
      <w:r w:rsidRPr="0084403D">
        <w:rPr>
          <w:b/>
          <w:bCs/>
          <w:lang w:val="es-ES_tradnl"/>
        </w:rPr>
        <w:t>tiempo</w:t>
      </w:r>
      <w:proofErr w:type="gramEnd"/>
      <w:r w:rsidRPr="0084403D">
        <w:rPr>
          <w:b/>
          <w:bCs/>
          <w:lang w:val="es-ES_tradnl"/>
        </w:rPr>
        <w:t xml:space="preserve"> de trabajo 1’ y 45”). 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5- Posicionar la prótesis en boca. Efectuar movimientos funcionales durante 5’ y sacar la  prótesis.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6- Después de 10’ eliminar el material excedente con tijeras  finas o bisturí.</w:t>
      </w:r>
    </w:p>
    <w:p w:rsidR="0084403D" w:rsidRPr="0084403D" w:rsidRDefault="0084403D" w:rsidP="00E44AF7">
      <w:pPr>
        <w:jc w:val="both"/>
      </w:pPr>
      <w:r w:rsidRPr="0084403D">
        <w:rPr>
          <w:b/>
          <w:bCs/>
          <w:lang w:val="es-ES_tradnl"/>
        </w:rPr>
        <w:t xml:space="preserve">   7- Mezclar </w:t>
      </w:r>
      <w:proofErr w:type="spellStart"/>
      <w:r w:rsidRPr="0084403D">
        <w:rPr>
          <w:b/>
          <w:bCs/>
          <w:lang w:val="es-ES_tradnl"/>
        </w:rPr>
        <w:t>homogéamente</w:t>
      </w:r>
      <w:proofErr w:type="spellEnd"/>
      <w:r w:rsidRPr="0084403D">
        <w:rPr>
          <w:b/>
          <w:bCs/>
          <w:lang w:val="es-ES_tradnl"/>
        </w:rPr>
        <w:t xml:space="preserve"> el </w:t>
      </w:r>
      <w:proofErr w:type="spellStart"/>
      <w:r w:rsidRPr="0084403D">
        <w:rPr>
          <w:b/>
          <w:bCs/>
          <w:lang w:val="es-ES_tradnl"/>
        </w:rPr>
        <w:t>Glazing</w:t>
      </w:r>
      <w:proofErr w:type="spellEnd"/>
      <w:r w:rsidRPr="0084403D">
        <w:rPr>
          <w:b/>
          <w:bCs/>
          <w:lang w:val="es-ES_tradnl"/>
        </w:rPr>
        <w:t xml:space="preserve"> base + catalizador 1:1 aplicar una capa delgada a la superficie. Dejar secar 10’. </w:t>
      </w:r>
    </w:p>
    <w:p w:rsidR="004432C2" w:rsidRDefault="007A2F5C" w:rsidP="00E44AF7">
      <w:pPr>
        <w:jc w:val="both"/>
      </w:pPr>
      <w:r>
        <w:t>Recomendaciones</w:t>
      </w:r>
    </w:p>
    <w:p w:rsidR="00653654" w:rsidRPr="00653654" w:rsidRDefault="007A2F5C" w:rsidP="00E44AF7">
      <w:pPr>
        <w:jc w:val="both"/>
      </w:pPr>
      <w:r w:rsidRPr="007A2F5C">
        <w:rPr>
          <w:b/>
          <w:bCs/>
          <w:u w:val="single"/>
          <w:lang w:val="es-ES_tradnl"/>
        </w:rPr>
        <w:t>ODONTÓLOGO:</w:t>
      </w:r>
    </w:p>
    <w:p w:rsidR="009A5E29" w:rsidRPr="00653654" w:rsidRDefault="00653654" w:rsidP="00E44AF7">
      <w:pPr>
        <w:numPr>
          <w:ilvl w:val="0"/>
          <w:numId w:val="15"/>
        </w:numPr>
        <w:jc w:val="both"/>
        <w:rPr>
          <w:b/>
          <w:bCs/>
        </w:rPr>
      </w:pPr>
      <w:r w:rsidRPr="00653654">
        <w:rPr>
          <w:b/>
          <w:bCs/>
          <w:lang w:val="es-ES_tradnl"/>
        </w:rPr>
        <w:t xml:space="preserve">No aplicar adhesivo en exceso </w:t>
      </w:r>
    </w:p>
    <w:p w:rsidR="009A5E29" w:rsidRPr="00653654" w:rsidRDefault="00653654" w:rsidP="00E44AF7">
      <w:pPr>
        <w:numPr>
          <w:ilvl w:val="0"/>
          <w:numId w:val="15"/>
        </w:numPr>
        <w:jc w:val="both"/>
        <w:rPr>
          <w:b/>
          <w:bCs/>
        </w:rPr>
      </w:pPr>
      <w:r w:rsidRPr="00653654">
        <w:rPr>
          <w:b/>
          <w:bCs/>
          <w:lang w:val="es-ES_tradnl"/>
        </w:rPr>
        <w:t>Respetar tiempo de  tiempo de secado sobre la base.</w:t>
      </w:r>
    </w:p>
    <w:p w:rsidR="009A5E29" w:rsidRPr="00653654" w:rsidRDefault="00653654" w:rsidP="00E44AF7">
      <w:pPr>
        <w:numPr>
          <w:ilvl w:val="0"/>
          <w:numId w:val="15"/>
        </w:numPr>
        <w:jc w:val="both"/>
        <w:rPr>
          <w:b/>
          <w:bCs/>
        </w:rPr>
      </w:pPr>
      <w:r w:rsidRPr="00653654">
        <w:rPr>
          <w:b/>
          <w:bCs/>
          <w:lang w:val="es-ES_tradnl"/>
        </w:rPr>
        <w:t>Respetar temperatura de almacenaje entre 23° y 37°.</w:t>
      </w:r>
    </w:p>
    <w:p w:rsidR="009A5E29" w:rsidRPr="00653654" w:rsidRDefault="00653654" w:rsidP="00E44AF7">
      <w:pPr>
        <w:numPr>
          <w:ilvl w:val="0"/>
          <w:numId w:val="15"/>
        </w:numPr>
        <w:jc w:val="both"/>
        <w:rPr>
          <w:b/>
          <w:bCs/>
        </w:rPr>
      </w:pPr>
      <w:r w:rsidRPr="00653654">
        <w:rPr>
          <w:b/>
          <w:bCs/>
          <w:lang w:val="es-ES_tradnl"/>
        </w:rPr>
        <w:t>Respetar indicaciones del fabricante.</w:t>
      </w:r>
      <w:r w:rsidRPr="00653654">
        <w:rPr>
          <w:b/>
          <w:bCs/>
        </w:rPr>
        <w:t xml:space="preserve"> </w:t>
      </w:r>
    </w:p>
    <w:p w:rsidR="00653654" w:rsidRDefault="007A2F5C" w:rsidP="00E44AF7">
      <w:pPr>
        <w:jc w:val="both"/>
      </w:pPr>
      <w:r w:rsidRPr="007A2F5C">
        <w:rPr>
          <w:b/>
          <w:bCs/>
          <w:u w:val="single"/>
          <w:lang w:val="es-ES_tradnl"/>
        </w:rPr>
        <w:t>PACIENTE:</w:t>
      </w:r>
    </w:p>
    <w:p w:rsidR="009A5E29" w:rsidRPr="00653654" w:rsidRDefault="00653654" w:rsidP="00E44AF7">
      <w:pPr>
        <w:numPr>
          <w:ilvl w:val="0"/>
          <w:numId w:val="16"/>
        </w:numPr>
        <w:jc w:val="both"/>
        <w:rPr>
          <w:b/>
          <w:bCs/>
        </w:rPr>
      </w:pPr>
      <w:r w:rsidRPr="00653654">
        <w:rPr>
          <w:b/>
          <w:bCs/>
          <w:lang w:val="es-ES_tradnl"/>
        </w:rPr>
        <w:t>Control periódico del odontólogo.</w:t>
      </w:r>
    </w:p>
    <w:p w:rsidR="009A5E29" w:rsidRPr="00653654" w:rsidRDefault="00653654" w:rsidP="00E44AF7">
      <w:pPr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>Higienizar</w:t>
      </w:r>
      <w:r w:rsidRPr="00653654">
        <w:rPr>
          <w:b/>
          <w:bCs/>
          <w:lang w:val="es-ES_tradnl"/>
        </w:rPr>
        <w:t xml:space="preserve"> todos los días la prótesis (para reducir colonización de PB, hongos, bacterias).</w:t>
      </w:r>
    </w:p>
    <w:p w:rsidR="009A5E29" w:rsidRPr="00653654" w:rsidRDefault="00653654" w:rsidP="00E44AF7">
      <w:pPr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 xml:space="preserve">Realizar la limpieza de </w:t>
      </w:r>
      <w:r w:rsidRPr="00653654">
        <w:rPr>
          <w:b/>
          <w:bCs/>
          <w:lang w:val="es-ES_tradnl"/>
        </w:rPr>
        <w:t xml:space="preserve"> la prótesis con cuidado para no dañar el material resiliente.</w:t>
      </w:r>
    </w:p>
    <w:p w:rsidR="009A5E29" w:rsidRPr="00653654" w:rsidRDefault="00653654" w:rsidP="00E44AF7">
      <w:pPr>
        <w:numPr>
          <w:ilvl w:val="0"/>
          <w:numId w:val="16"/>
        </w:numPr>
        <w:jc w:val="both"/>
        <w:rPr>
          <w:b/>
          <w:bCs/>
        </w:rPr>
      </w:pPr>
      <w:r w:rsidRPr="00653654">
        <w:rPr>
          <w:b/>
          <w:bCs/>
          <w:lang w:val="es-ES_tradnl"/>
        </w:rPr>
        <w:lastRenderedPageBreak/>
        <w:t>No usar la prótesis  para dormir durante la primera noche.</w:t>
      </w:r>
    </w:p>
    <w:p w:rsidR="009A5E29" w:rsidRPr="00653654" w:rsidRDefault="00653654" w:rsidP="00E44AF7">
      <w:pPr>
        <w:numPr>
          <w:ilvl w:val="0"/>
          <w:numId w:val="16"/>
        </w:numPr>
        <w:jc w:val="both"/>
        <w:rPr>
          <w:b/>
          <w:bCs/>
        </w:rPr>
      </w:pPr>
      <w:r w:rsidRPr="00653654">
        <w:rPr>
          <w:b/>
          <w:bCs/>
          <w:lang w:val="es-ES_tradnl"/>
        </w:rPr>
        <w:t>No comer hasta pasada 1 hora después de aplicar el acondicionador de tejido.</w:t>
      </w:r>
    </w:p>
    <w:p w:rsidR="007A2F5C" w:rsidRDefault="007A2F5C" w:rsidP="00E44AF7">
      <w:pPr>
        <w:jc w:val="both"/>
      </w:pPr>
    </w:p>
    <w:p w:rsidR="00C84682" w:rsidRPr="004C288C" w:rsidRDefault="00CD77A9" w:rsidP="00E44AF7">
      <w:pPr>
        <w:jc w:val="both"/>
      </w:pPr>
      <w:r w:rsidRPr="004C288C">
        <w:rPr>
          <w:b/>
          <w:bCs/>
          <w:u w:val="single"/>
        </w:rPr>
        <w:t xml:space="preserve">Bibliografía </w:t>
      </w:r>
    </w:p>
    <w:p w:rsidR="00C84682" w:rsidRPr="004C288C" w:rsidRDefault="00CD77A9" w:rsidP="00E44AF7">
      <w:pPr>
        <w:numPr>
          <w:ilvl w:val="0"/>
          <w:numId w:val="13"/>
        </w:numPr>
        <w:jc w:val="both"/>
      </w:pPr>
      <w:r w:rsidRPr="004C288C">
        <w:rPr>
          <w:lang w:val="en-US"/>
        </w:rPr>
        <w:t xml:space="preserve">1. Boucher Carl O., </w:t>
      </w:r>
      <w:proofErr w:type="spellStart"/>
      <w:r w:rsidRPr="004C288C">
        <w:rPr>
          <w:lang w:val="en-US"/>
        </w:rPr>
        <w:t>Zarb</w:t>
      </w:r>
      <w:proofErr w:type="spellEnd"/>
      <w:r w:rsidRPr="004C288C">
        <w:rPr>
          <w:lang w:val="en-US"/>
        </w:rPr>
        <w:t xml:space="preserve">, </w:t>
      </w:r>
      <w:proofErr w:type="spellStart"/>
      <w:r w:rsidRPr="004C288C">
        <w:rPr>
          <w:lang w:val="en-US"/>
        </w:rPr>
        <w:t>Bolender</w:t>
      </w:r>
      <w:proofErr w:type="spellEnd"/>
      <w:r w:rsidRPr="004C288C">
        <w:rPr>
          <w:lang w:val="en-US"/>
        </w:rPr>
        <w:t xml:space="preserve">, Hickey, </w:t>
      </w:r>
      <w:proofErr w:type="spellStart"/>
      <w:r w:rsidRPr="004C288C">
        <w:rPr>
          <w:lang w:val="en-US"/>
        </w:rPr>
        <w:t>Carlsson</w:t>
      </w:r>
      <w:proofErr w:type="spellEnd"/>
      <w:r w:rsidRPr="004C288C">
        <w:rPr>
          <w:lang w:val="en-US"/>
        </w:rPr>
        <w:t xml:space="preserve">. </w:t>
      </w:r>
      <w:r w:rsidRPr="004C288C">
        <w:t xml:space="preserve">Prostodoncia Total de Boucher. Edición México. Editorial Interamericana </w:t>
      </w:r>
      <w:proofErr w:type="spellStart"/>
      <w:r w:rsidRPr="004C288C">
        <w:t>ÀMcGranw</w:t>
      </w:r>
      <w:proofErr w:type="spellEnd"/>
      <w:r w:rsidRPr="004C288C">
        <w:t xml:space="preserve">-Hill. Décima edición 1994. </w:t>
      </w:r>
    </w:p>
    <w:p w:rsidR="00C84682" w:rsidRPr="004C288C" w:rsidRDefault="00CD77A9" w:rsidP="00E44AF7">
      <w:pPr>
        <w:numPr>
          <w:ilvl w:val="0"/>
          <w:numId w:val="13"/>
        </w:numPr>
        <w:jc w:val="both"/>
      </w:pPr>
      <w:r w:rsidRPr="004C288C">
        <w:t xml:space="preserve">2. </w:t>
      </w:r>
      <w:proofErr w:type="spellStart"/>
      <w:r w:rsidRPr="004C288C">
        <w:t>Capusselli</w:t>
      </w:r>
      <w:proofErr w:type="spellEnd"/>
      <w:r w:rsidRPr="004C288C">
        <w:t xml:space="preserve"> y </w:t>
      </w:r>
      <w:proofErr w:type="spellStart"/>
      <w:r w:rsidRPr="004C288C">
        <w:t>Schvartz</w:t>
      </w:r>
      <w:proofErr w:type="spellEnd"/>
      <w:r w:rsidRPr="004C288C">
        <w:t xml:space="preserve">. Tratamiento del desdentado Total. Editorial </w:t>
      </w:r>
      <w:proofErr w:type="spellStart"/>
      <w:r w:rsidRPr="004C288C">
        <w:t>Mundi</w:t>
      </w:r>
      <w:proofErr w:type="spellEnd"/>
      <w:r w:rsidRPr="004C288C">
        <w:t xml:space="preserve">. Edición 1980. </w:t>
      </w:r>
    </w:p>
    <w:p w:rsidR="00C84682" w:rsidRPr="004C288C" w:rsidRDefault="00CD77A9" w:rsidP="00E44AF7">
      <w:pPr>
        <w:numPr>
          <w:ilvl w:val="0"/>
          <w:numId w:val="13"/>
        </w:numPr>
        <w:jc w:val="both"/>
      </w:pPr>
      <w:r w:rsidRPr="004C288C">
        <w:t xml:space="preserve">3. Mario </w:t>
      </w:r>
      <w:proofErr w:type="spellStart"/>
      <w:r w:rsidRPr="004C288C">
        <w:t>Gotuso</w:t>
      </w:r>
      <w:proofErr w:type="spellEnd"/>
      <w:r w:rsidRPr="004C288C">
        <w:t xml:space="preserve"> y Tito </w:t>
      </w:r>
      <w:proofErr w:type="spellStart"/>
      <w:r w:rsidRPr="004C288C">
        <w:t>Platini</w:t>
      </w:r>
      <w:proofErr w:type="spellEnd"/>
      <w:r w:rsidRPr="004C288C">
        <w:t xml:space="preserve">. Prostodoncia total. Facultad de Odontología. Universidad Nacional de Córdoba. </w:t>
      </w:r>
    </w:p>
    <w:p w:rsidR="00C84682" w:rsidRPr="004C288C" w:rsidRDefault="00CD77A9" w:rsidP="00E44AF7">
      <w:pPr>
        <w:numPr>
          <w:ilvl w:val="0"/>
          <w:numId w:val="13"/>
        </w:numPr>
        <w:jc w:val="both"/>
      </w:pPr>
      <w:r w:rsidRPr="004C288C">
        <w:rPr>
          <w:lang w:val="en-US"/>
        </w:rPr>
        <w:t xml:space="preserve">4. Alfred .H. Gering, </w:t>
      </w:r>
      <w:proofErr w:type="gramStart"/>
      <w:r w:rsidRPr="004C288C">
        <w:rPr>
          <w:lang w:val="en-US"/>
        </w:rPr>
        <w:t>Martin ,</w:t>
      </w:r>
      <w:proofErr w:type="spellStart"/>
      <w:r w:rsidRPr="004C288C">
        <w:rPr>
          <w:lang w:val="en-US"/>
        </w:rPr>
        <w:t>Kunden</w:t>
      </w:r>
      <w:proofErr w:type="spellEnd"/>
      <w:proofErr w:type="gramEnd"/>
      <w:r w:rsidRPr="004C288C">
        <w:rPr>
          <w:lang w:val="en-US"/>
        </w:rPr>
        <w:t xml:space="preserve">. </w:t>
      </w:r>
      <w:r w:rsidRPr="004C288C">
        <w:t xml:space="preserve">Atlas de Prótesis Total y  Sobredentaduras. Editorial Salvat. Segunda edición 1993. </w:t>
      </w:r>
    </w:p>
    <w:p w:rsidR="00C84682" w:rsidRPr="004C288C" w:rsidRDefault="00CD77A9" w:rsidP="00E44AF7">
      <w:pPr>
        <w:numPr>
          <w:ilvl w:val="0"/>
          <w:numId w:val="13"/>
        </w:numPr>
        <w:jc w:val="both"/>
      </w:pPr>
      <w:r w:rsidRPr="004C288C">
        <w:t xml:space="preserve">5. </w:t>
      </w:r>
      <w:proofErr w:type="spellStart"/>
      <w:r w:rsidRPr="004C288C">
        <w:t>Monrouw</w:t>
      </w:r>
      <w:proofErr w:type="spellEnd"/>
      <w:r w:rsidRPr="004C288C">
        <w:t xml:space="preserve">. </w:t>
      </w:r>
      <w:proofErr w:type="spellStart"/>
      <w:r w:rsidRPr="004C288C">
        <w:t>Rudd</w:t>
      </w:r>
      <w:proofErr w:type="spellEnd"/>
      <w:r w:rsidRPr="004C288C">
        <w:t xml:space="preserve">, </w:t>
      </w:r>
      <w:proofErr w:type="spellStart"/>
      <w:r w:rsidRPr="004C288C">
        <w:t>Rhoads</w:t>
      </w:r>
      <w:proofErr w:type="spellEnd"/>
      <w:r w:rsidRPr="004C288C">
        <w:t xml:space="preserve">. Procedimientos Dentales en el Laboratorio. </w:t>
      </w:r>
      <w:proofErr w:type="spellStart"/>
      <w:r w:rsidRPr="004C288C">
        <w:rPr>
          <w:lang w:val="en-GB"/>
        </w:rPr>
        <w:t>Tomo</w:t>
      </w:r>
      <w:proofErr w:type="spellEnd"/>
      <w:r w:rsidRPr="004C288C">
        <w:rPr>
          <w:lang w:val="en-GB"/>
        </w:rPr>
        <w:t xml:space="preserve"> I Editorial </w:t>
      </w:r>
      <w:proofErr w:type="spellStart"/>
      <w:r w:rsidRPr="004C288C">
        <w:rPr>
          <w:lang w:val="en-GB"/>
        </w:rPr>
        <w:t>Salvat</w:t>
      </w:r>
      <w:proofErr w:type="spellEnd"/>
      <w:r w:rsidRPr="004C288C">
        <w:rPr>
          <w:lang w:val="en-GB"/>
        </w:rPr>
        <w:t xml:space="preserve"> .</w:t>
      </w:r>
      <w:proofErr w:type="spellStart"/>
      <w:r w:rsidRPr="004C288C">
        <w:rPr>
          <w:lang w:val="en-GB"/>
        </w:rPr>
        <w:t>Edición</w:t>
      </w:r>
      <w:proofErr w:type="spellEnd"/>
      <w:r w:rsidRPr="004C288C">
        <w:rPr>
          <w:lang w:val="en-GB"/>
        </w:rPr>
        <w:t xml:space="preserve"> 1988. </w:t>
      </w:r>
    </w:p>
    <w:p w:rsidR="00C84682" w:rsidRPr="004C288C" w:rsidRDefault="00CD77A9" w:rsidP="00E44AF7">
      <w:pPr>
        <w:numPr>
          <w:ilvl w:val="0"/>
          <w:numId w:val="13"/>
        </w:numPr>
        <w:jc w:val="both"/>
      </w:pPr>
      <w:r w:rsidRPr="004C288C">
        <w:rPr>
          <w:lang w:val="en-US"/>
        </w:rPr>
        <w:t xml:space="preserve">6. Boucher Carl O. </w:t>
      </w:r>
      <w:proofErr w:type="spellStart"/>
      <w:r w:rsidRPr="004C288C">
        <w:rPr>
          <w:lang w:val="en-US"/>
        </w:rPr>
        <w:t>Prosthodontic</w:t>
      </w:r>
      <w:proofErr w:type="spellEnd"/>
      <w:r w:rsidRPr="004C288C">
        <w:rPr>
          <w:lang w:val="en-US"/>
        </w:rPr>
        <w:t xml:space="preserve"> Treatment for </w:t>
      </w:r>
      <w:proofErr w:type="gramStart"/>
      <w:r w:rsidRPr="004C288C">
        <w:rPr>
          <w:lang w:val="en-US"/>
        </w:rPr>
        <w:t>edentulous  patient</w:t>
      </w:r>
      <w:proofErr w:type="gramEnd"/>
      <w:r w:rsidRPr="004C288C">
        <w:rPr>
          <w:lang w:val="en-US"/>
        </w:rPr>
        <w:t>~. Printed in Mexico. Copyright 1990 by The C. V. Mosby Company AII rights reserved</w:t>
      </w:r>
      <w:bookmarkStart w:id="0" w:name="_GoBack"/>
      <w:bookmarkEnd w:id="0"/>
      <w:r w:rsidRPr="004C288C">
        <w:rPr>
          <w:lang w:val="en-US"/>
        </w:rPr>
        <w:t xml:space="preserve">.  </w:t>
      </w:r>
      <w:proofErr w:type="spellStart"/>
      <w:r w:rsidRPr="004C288C">
        <w:t>Publication</w:t>
      </w:r>
      <w:proofErr w:type="spellEnd"/>
      <w:r w:rsidRPr="004C288C">
        <w:t xml:space="preserve"> </w:t>
      </w:r>
      <w:proofErr w:type="spellStart"/>
      <w:r w:rsidRPr="004C288C">
        <w:t>thent</w:t>
      </w:r>
      <w:proofErr w:type="spellEnd"/>
      <w:r w:rsidRPr="004C288C">
        <w:t xml:space="preserve"> 1990. </w:t>
      </w:r>
    </w:p>
    <w:p w:rsidR="00C84682" w:rsidRPr="004C288C" w:rsidRDefault="00CD77A9" w:rsidP="00E44AF7">
      <w:pPr>
        <w:numPr>
          <w:ilvl w:val="0"/>
          <w:numId w:val="13"/>
        </w:numPr>
        <w:jc w:val="both"/>
      </w:pPr>
      <w:r w:rsidRPr="004C288C">
        <w:t xml:space="preserve">7.Álvarez </w:t>
      </w:r>
      <w:proofErr w:type="spellStart"/>
      <w:r w:rsidRPr="004C288C">
        <w:t>Cantoni</w:t>
      </w:r>
      <w:proofErr w:type="spellEnd"/>
      <w:r w:rsidRPr="004C288C">
        <w:t xml:space="preserve">, Héctor, </w:t>
      </w:r>
      <w:proofErr w:type="spellStart"/>
      <w:r w:rsidRPr="004C288C">
        <w:t>Fassina</w:t>
      </w:r>
      <w:proofErr w:type="spellEnd"/>
      <w:r w:rsidRPr="004C288C">
        <w:t xml:space="preserve">, Norberto Alonso. Prótesis Total Removible. Editorial </w:t>
      </w:r>
      <w:proofErr w:type="spellStart"/>
      <w:r w:rsidRPr="004C288C">
        <w:t>Hacheace</w:t>
      </w:r>
      <w:proofErr w:type="spellEnd"/>
      <w:r w:rsidRPr="004C288C">
        <w:t>, 1ra. Edición 2002.</w:t>
      </w:r>
    </w:p>
    <w:p w:rsidR="00CD77A9" w:rsidRPr="004C288C" w:rsidRDefault="00CD77A9" w:rsidP="00E44AF7">
      <w:pPr>
        <w:numPr>
          <w:ilvl w:val="0"/>
          <w:numId w:val="13"/>
        </w:numPr>
        <w:jc w:val="both"/>
      </w:pPr>
      <w:r w:rsidRPr="004C288C">
        <w:t>8.</w:t>
      </w:r>
      <w:r w:rsidRPr="004C288C">
        <w:rPr>
          <w:lang w:val="es-AR"/>
        </w:rPr>
        <w:t xml:space="preserve"> </w:t>
      </w:r>
      <w:proofErr w:type="spellStart"/>
      <w:r w:rsidRPr="004C288C">
        <w:rPr>
          <w:lang w:val="es-AR"/>
        </w:rPr>
        <w:t>Lottero</w:t>
      </w:r>
      <w:proofErr w:type="spellEnd"/>
      <w:r w:rsidRPr="004C288C">
        <w:rPr>
          <w:lang w:val="es-AR"/>
        </w:rPr>
        <w:t>, Renato P., Boero López, Edgardo O., Contribución al Estudio de la Prótesis Completa. Departamento de Publicaciones, Facultad de Odontología, Universidad Nacional de Cuyo. Año 2005</w:t>
      </w:r>
      <w:r w:rsidRPr="004C288C">
        <w:t xml:space="preserve"> </w:t>
      </w:r>
    </w:p>
    <w:sectPr w:rsidR="00CD77A9" w:rsidRPr="004C288C" w:rsidSect="00443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932"/>
    <w:multiLevelType w:val="hybridMultilevel"/>
    <w:tmpl w:val="E8DCF4BE"/>
    <w:lvl w:ilvl="0" w:tplc="DCA09E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087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8B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874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C43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22C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6A9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C3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830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A697B"/>
    <w:multiLevelType w:val="hybridMultilevel"/>
    <w:tmpl w:val="2B2A6CAE"/>
    <w:lvl w:ilvl="0" w:tplc="F66E8C56">
      <w:start w:val="10"/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172767BF"/>
    <w:multiLevelType w:val="hybridMultilevel"/>
    <w:tmpl w:val="92FC58E6"/>
    <w:lvl w:ilvl="0" w:tplc="E96A1F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E224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1A04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DA6B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A46A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EE64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8E7B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2EB5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D6A0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5C438F"/>
    <w:multiLevelType w:val="hybridMultilevel"/>
    <w:tmpl w:val="3050F1F4"/>
    <w:lvl w:ilvl="0" w:tplc="DE564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AD6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EA4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24F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8C9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B8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389C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489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C25D8"/>
    <w:multiLevelType w:val="hybridMultilevel"/>
    <w:tmpl w:val="24AE9DF4"/>
    <w:lvl w:ilvl="0" w:tplc="11E843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BAEB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480D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9018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ED5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7C0F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288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DC26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466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847FD3"/>
    <w:multiLevelType w:val="hybridMultilevel"/>
    <w:tmpl w:val="373C8B7E"/>
    <w:lvl w:ilvl="0" w:tplc="DBE208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1A27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8E9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10F5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7C3A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E228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0A1C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F642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3638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D9C3A8B"/>
    <w:multiLevelType w:val="hybridMultilevel"/>
    <w:tmpl w:val="3FD08E78"/>
    <w:lvl w:ilvl="0" w:tplc="028886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65A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A5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CD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20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D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6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26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80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D704F"/>
    <w:multiLevelType w:val="hybridMultilevel"/>
    <w:tmpl w:val="8BCA5D1A"/>
    <w:lvl w:ilvl="0" w:tplc="1EDAF2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C00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AE5F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1286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DCAB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12AA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5632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2AEE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80B1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1702F64"/>
    <w:multiLevelType w:val="hybridMultilevel"/>
    <w:tmpl w:val="9EA6D3BE"/>
    <w:lvl w:ilvl="0" w:tplc="CDC0E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6AF5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2441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A9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6C31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A0FC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DE42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DCE8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1C52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B500C06"/>
    <w:multiLevelType w:val="hybridMultilevel"/>
    <w:tmpl w:val="E000E5A2"/>
    <w:lvl w:ilvl="0" w:tplc="1A9AC8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293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4070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ECD7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EE99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C4A2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187E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ACEB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BC39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6636259"/>
    <w:multiLevelType w:val="hybridMultilevel"/>
    <w:tmpl w:val="7FB6E7E8"/>
    <w:lvl w:ilvl="0" w:tplc="49B289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D6FE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D044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187D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FE77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9E09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5E5C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56CA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1027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92E0AC5"/>
    <w:multiLevelType w:val="hybridMultilevel"/>
    <w:tmpl w:val="D7A68972"/>
    <w:lvl w:ilvl="0" w:tplc="48BA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CA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4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AA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62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C8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E0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8D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FB6A2B"/>
    <w:multiLevelType w:val="hybridMultilevel"/>
    <w:tmpl w:val="740A1050"/>
    <w:lvl w:ilvl="0" w:tplc="3DDA4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8047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08B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CE97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7895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741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E6A0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8F1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F02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23C7156"/>
    <w:multiLevelType w:val="hybridMultilevel"/>
    <w:tmpl w:val="999EBAD6"/>
    <w:lvl w:ilvl="0" w:tplc="250206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492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EC7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8E9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201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C98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C75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26E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A56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B80CF8"/>
    <w:multiLevelType w:val="hybridMultilevel"/>
    <w:tmpl w:val="4AD2C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A659A"/>
    <w:multiLevelType w:val="hybridMultilevel"/>
    <w:tmpl w:val="105E3B6C"/>
    <w:lvl w:ilvl="0" w:tplc="040A3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89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4A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C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0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2D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E3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40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6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824F4E"/>
    <w:multiLevelType w:val="hybridMultilevel"/>
    <w:tmpl w:val="5D48287C"/>
    <w:lvl w:ilvl="0" w:tplc="798A49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69CCE3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4488FF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A8C42B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26B674F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5EA4BC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FBAA50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BE4A9E8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034B15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16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14"/>
  </w:num>
  <w:num w:numId="11">
    <w:abstractNumId w:val="0"/>
  </w:num>
  <w:num w:numId="12">
    <w:abstractNumId w:val="15"/>
  </w:num>
  <w:num w:numId="13">
    <w:abstractNumId w:val="2"/>
  </w:num>
  <w:num w:numId="14">
    <w:abstractNumId w:val="8"/>
  </w:num>
  <w:num w:numId="15">
    <w:abstractNumId w:val="12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3D"/>
    <w:rsid w:val="000B7D75"/>
    <w:rsid w:val="004432C2"/>
    <w:rsid w:val="004C288C"/>
    <w:rsid w:val="005B0208"/>
    <w:rsid w:val="00653654"/>
    <w:rsid w:val="007A2F5C"/>
    <w:rsid w:val="007E4E55"/>
    <w:rsid w:val="0084403D"/>
    <w:rsid w:val="009A5E29"/>
    <w:rsid w:val="00C84682"/>
    <w:rsid w:val="00CD77A9"/>
    <w:rsid w:val="00E44AF7"/>
    <w:rsid w:val="00F83717"/>
    <w:rsid w:val="00F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44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4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51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76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60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07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44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5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87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1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2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1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2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7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02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770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519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018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07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500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Usuario</cp:lastModifiedBy>
  <cp:revision>3</cp:revision>
  <dcterms:created xsi:type="dcterms:W3CDTF">2014-05-07T04:06:00Z</dcterms:created>
  <dcterms:modified xsi:type="dcterms:W3CDTF">2014-05-07T04:07:00Z</dcterms:modified>
</cp:coreProperties>
</file>