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31" w:rsidRDefault="00857D9A" w:rsidP="00CA1531">
      <w:pPr>
        <w:pStyle w:val="Ttulo1"/>
        <w:rPr>
          <w:rFonts w:ascii="Arial" w:hAnsi="Arial"/>
          <w:sz w:val="22"/>
          <w:szCs w:val="22"/>
        </w:rPr>
      </w:pPr>
      <w:r w:rsidRPr="00AB729E">
        <w:rPr>
          <w:rFonts w:ascii="Arial" w:hAnsi="Arial"/>
          <w:noProof/>
          <w:sz w:val="22"/>
          <w:szCs w:val="22"/>
          <w:lang w:val="es-ES"/>
        </w:rPr>
        <w:drawing>
          <wp:anchor distT="0" distB="0" distL="114300" distR="114300" simplePos="0" relativeHeight="251666432" behindDoc="0" locked="0" layoutInCell="1" allowOverlap="1" wp14:anchorId="155C7EF3" wp14:editId="187EF969">
            <wp:simplePos x="0" y="0"/>
            <wp:positionH relativeFrom="column">
              <wp:posOffset>-803910</wp:posOffset>
            </wp:positionH>
            <wp:positionV relativeFrom="paragraph">
              <wp:posOffset>-389890</wp:posOffset>
            </wp:positionV>
            <wp:extent cx="3162935" cy="140335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r="49438" b="-4910"/>
                    <a:stretch>
                      <a:fillRect/>
                    </a:stretch>
                  </pic:blipFill>
                  <pic:spPr bwMode="auto">
                    <a:xfrm>
                      <a:off x="0" y="0"/>
                      <a:ext cx="3162935" cy="1403350"/>
                    </a:xfrm>
                    <a:prstGeom prst="rect">
                      <a:avLst/>
                    </a:prstGeom>
                    <a:noFill/>
                  </pic:spPr>
                </pic:pic>
              </a:graphicData>
            </a:graphic>
            <wp14:sizeRelH relativeFrom="page">
              <wp14:pctWidth>0</wp14:pctWidth>
            </wp14:sizeRelH>
            <wp14:sizeRelV relativeFrom="page">
              <wp14:pctHeight>0</wp14:pctHeight>
            </wp14:sizeRelV>
          </wp:anchor>
        </w:drawing>
      </w:r>
      <w:r w:rsidRPr="00AB729E">
        <w:rPr>
          <w:rFonts w:ascii="Arial" w:hAnsi="Arial"/>
          <w:noProof/>
          <w:sz w:val="22"/>
          <w:szCs w:val="22"/>
          <w:lang w:val="es-ES"/>
        </w:rPr>
        <mc:AlternateContent>
          <mc:Choice Requires="wps">
            <w:drawing>
              <wp:anchor distT="0" distB="0" distL="114300" distR="114300" simplePos="0" relativeHeight="251667456" behindDoc="0" locked="0" layoutInCell="1" allowOverlap="1" wp14:anchorId="3AE75B93" wp14:editId="58B0E560">
                <wp:simplePos x="0" y="0"/>
                <wp:positionH relativeFrom="column">
                  <wp:posOffset>2288540</wp:posOffset>
                </wp:positionH>
                <wp:positionV relativeFrom="paragraph">
                  <wp:posOffset>148590</wp:posOffset>
                </wp:positionV>
                <wp:extent cx="3484245" cy="1562100"/>
                <wp:effectExtent l="0" t="0" r="20955" b="19050"/>
                <wp:wrapNone/>
                <wp:docPr id="1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1562100"/>
                        </a:xfrm>
                        <a:prstGeom prst="rect">
                          <a:avLst/>
                        </a:prstGeom>
                        <a:solidFill>
                          <a:srgbClr val="FFFFFF"/>
                        </a:solidFill>
                        <a:ln w="9525">
                          <a:solidFill>
                            <a:srgbClr val="000000"/>
                          </a:solidFill>
                          <a:miter lim="800000"/>
                          <a:headEnd/>
                          <a:tailEnd/>
                        </a:ln>
                      </wps:spPr>
                      <wps:txbx>
                        <w:txbxContent>
                          <w:p w:rsidR="00CA1531" w:rsidRPr="009305E2" w:rsidRDefault="00CA1531" w:rsidP="00CA1531">
                            <w:pPr>
                              <w:jc w:val="center"/>
                              <w:rPr>
                                <w:rFonts w:ascii="Arial" w:hAnsi="Arial"/>
                              </w:rPr>
                            </w:pPr>
                            <w:r w:rsidRPr="009305E2">
                              <w:rPr>
                                <w:rFonts w:ascii="Arial" w:hAnsi="Arial"/>
                              </w:rPr>
                              <w:t xml:space="preserve">Carrera </w:t>
                            </w:r>
                            <w:r w:rsidRPr="009305E2">
                              <w:rPr>
                                <w:rFonts w:ascii="Arial" w:hAnsi="Arial"/>
                                <w:b/>
                                <w:bCs/>
                              </w:rPr>
                              <w:t>ODONTOLOGÍA</w:t>
                            </w:r>
                          </w:p>
                          <w:p w:rsidR="00CA1531" w:rsidRDefault="00CA1531" w:rsidP="00CA1531">
                            <w:pPr>
                              <w:jc w:val="center"/>
                              <w:rPr>
                                <w:rFonts w:ascii="Arial" w:hAnsi="Arial"/>
                                <w:b/>
                                <w:bCs/>
                              </w:rPr>
                            </w:pPr>
                            <w:r w:rsidRPr="009305E2">
                              <w:rPr>
                                <w:rFonts w:ascii="Arial" w:hAnsi="Arial"/>
                              </w:rPr>
                              <w:t xml:space="preserve">Ciclo Lectivo </w:t>
                            </w:r>
                            <w:r w:rsidR="002F4758">
                              <w:rPr>
                                <w:rFonts w:ascii="Arial" w:hAnsi="Arial"/>
                                <w:b/>
                                <w:bCs/>
                              </w:rPr>
                              <w:t>2018</w:t>
                            </w:r>
                          </w:p>
                          <w:p w:rsidR="00CA1531" w:rsidRPr="00BD08D4" w:rsidRDefault="00CA1531" w:rsidP="00CA1531">
                            <w:pPr>
                              <w:jc w:val="center"/>
                              <w:rPr>
                                <w:rFonts w:ascii="Arial" w:hAnsi="Arial"/>
                                <w:b/>
                                <w:bCs/>
                              </w:rPr>
                            </w:pPr>
                            <w:r>
                              <w:rPr>
                                <w:rFonts w:ascii="Arial" w:hAnsi="Arial"/>
                              </w:rPr>
                              <w:t>Asignatura:</w:t>
                            </w:r>
                          </w:p>
                          <w:p w:rsidR="00CA1531" w:rsidRDefault="00CA1531" w:rsidP="00CA1531">
                            <w:pPr>
                              <w:jc w:val="center"/>
                              <w:rPr>
                                <w:rFonts w:ascii="Arial" w:hAnsi="Arial" w:cs="Arial"/>
                                <w:b/>
                              </w:rPr>
                            </w:pPr>
                            <w:r>
                              <w:rPr>
                                <w:rFonts w:ascii="Arial" w:hAnsi="Arial" w:cs="Arial"/>
                                <w:b/>
                              </w:rPr>
                              <w:t>ANTROPOLOGÍA FILOSÓFICA</w:t>
                            </w:r>
                          </w:p>
                          <w:p w:rsidR="00CA1531" w:rsidRPr="009305E2" w:rsidRDefault="00CA1531" w:rsidP="00CA1531">
                            <w:pPr>
                              <w:rPr>
                                <w:rFonts w:ascii="Arial" w:hAnsi="Arial" w:cs="Arial"/>
                              </w:rPr>
                            </w:pPr>
                            <w:r>
                              <w:rPr>
                                <w:rFonts w:ascii="Arial" w:hAnsi="Arial" w:cs="Arial"/>
                                <w:b/>
                              </w:rPr>
                              <w:t xml:space="preserve">                        </w:t>
                            </w:r>
                            <w:r w:rsidRPr="007D620E">
                              <w:rPr>
                                <w:rFonts w:ascii="Arial" w:hAnsi="Arial" w:cs="Arial"/>
                                <w:b/>
                              </w:rPr>
                              <w:t>Plan de Estudios</w:t>
                            </w:r>
                            <w:r w:rsidR="002F4758">
                              <w:rPr>
                                <w:rFonts w:ascii="Arial" w:hAnsi="Arial" w:cs="Arial"/>
                              </w:rPr>
                              <w:t>: 20</w:t>
                            </w:r>
                            <w:r w:rsidR="00A913E6">
                              <w:rPr>
                                <w:rFonts w:ascii="Arial" w:hAnsi="Arial" w:cs="Arial"/>
                              </w:rPr>
                              <w:t>08</w:t>
                            </w:r>
                            <w:r>
                              <w:rPr>
                                <w:rFonts w:ascii="Arial" w:hAnsi="Arial" w:cs="Arial"/>
                              </w:rPr>
                              <w:t>.</w:t>
                            </w:r>
                          </w:p>
                          <w:p w:rsidR="00CA1531" w:rsidRPr="000D7030" w:rsidRDefault="00CA1531" w:rsidP="00CA1531">
                            <w:pPr>
                              <w:jc w:val="center"/>
                            </w:pPr>
                          </w:p>
                          <w:p w:rsidR="00CA1531" w:rsidRPr="000D7030" w:rsidRDefault="00CA1531" w:rsidP="00CA15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80.2pt;margin-top:11.7pt;width:274.3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">
                <v:textbox>
                  <w:txbxContent>
                    <w:p w:rsidR="00CA1531" w:rsidRPr="009305E2" w:rsidRDefault="00CA1531" w:rsidP="00CA1531">
                      <w:pPr>
                        <w:jc w:val="center"/>
                        <w:rPr>
                          <w:rFonts w:ascii="Arial" w:hAnsi="Arial"/>
                        </w:rPr>
                      </w:pPr>
                      <w:r w:rsidRPr="009305E2">
                        <w:rPr>
                          <w:rFonts w:ascii="Arial" w:hAnsi="Arial"/>
                        </w:rPr>
                        <w:t xml:space="preserve">Carrera </w:t>
                      </w:r>
                      <w:r w:rsidRPr="009305E2">
                        <w:rPr>
                          <w:rFonts w:ascii="Arial" w:hAnsi="Arial"/>
                          <w:b/>
                          <w:bCs/>
                        </w:rPr>
                        <w:t>ODONTOLOGÍA</w:t>
                      </w:r>
                    </w:p>
                    <w:p w:rsidR="00CA1531" w:rsidRDefault="00CA1531" w:rsidP="00CA1531">
                      <w:pPr>
                        <w:jc w:val="center"/>
                        <w:rPr>
                          <w:rFonts w:ascii="Arial" w:hAnsi="Arial"/>
                          <w:b/>
                          <w:bCs/>
                        </w:rPr>
                      </w:pPr>
                      <w:r w:rsidRPr="009305E2">
                        <w:rPr>
                          <w:rFonts w:ascii="Arial" w:hAnsi="Arial"/>
                        </w:rPr>
                        <w:t xml:space="preserve">Ciclo Lectivo </w:t>
                      </w:r>
                      <w:r w:rsidR="002F4758">
                        <w:rPr>
                          <w:rFonts w:ascii="Arial" w:hAnsi="Arial"/>
                          <w:b/>
                          <w:bCs/>
                        </w:rPr>
                        <w:t>2018</w:t>
                      </w:r>
                    </w:p>
                    <w:p w:rsidR="00CA1531" w:rsidRPr="00BD08D4" w:rsidRDefault="00CA1531" w:rsidP="00CA1531">
                      <w:pPr>
                        <w:jc w:val="center"/>
                        <w:rPr>
                          <w:rFonts w:ascii="Arial" w:hAnsi="Arial"/>
                          <w:b/>
                          <w:bCs/>
                        </w:rPr>
                      </w:pPr>
                      <w:r>
                        <w:rPr>
                          <w:rFonts w:ascii="Arial" w:hAnsi="Arial"/>
                        </w:rPr>
                        <w:t>Asignatura:</w:t>
                      </w:r>
                    </w:p>
                    <w:p w:rsidR="00CA1531" w:rsidRDefault="00CA1531" w:rsidP="00CA1531">
                      <w:pPr>
                        <w:jc w:val="center"/>
                        <w:rPr>
                          <w:rFonts w:ascii="Arial" w:hAnsi="Arial" w:cs="Arial"/>
                          <w:b/>
                        </w:rPr>
                      </w:pPr>
                      <w:r>
                        <w:rPr>
                          <w:rFonts w:ascii="Arial" w:hAnsi="Arial" w:cs="Arial"/>
                          <w:b/>
                        </w:rPr>
                        <w:t>ANTROPOLOGÍA FILOSÓFICA</w:t>
                      </w:r>
                    </w:p>
                    <w:p w:rsidR="00CA1531" w:rsidRPr="009305E2" w:rsidRDefault="00CA1531" w:rsidP="00CA1531">
                      <w:pPr>
                        <w:rPr>
                          <w:rFonts w:ascii="Arial" w:hAnsi="Arial" w:cs="Arial"/>
                        </w:rPr>
                      </w:pPr>
                      <w:r>
                        <w:rPr>
                          <w:rFonts w:ascii="Arial" w:hAnsi="Arial" w:cs="Arial"/>
                          <w:b/>
                        </w:rPr>
                        <w:t xml:space="preserve">                        </w:t>
                      </w:r>
                      <w:r w:rsidRPr="007D620E">
                        <w:rPr>
                          <w:rFonts w:ascii="Arial" w:hAnsi="Arial" w:cs="Arial"/>
                          <w:b/>
                        </w:rPr>
                        <w:t>Plan de Estudios</w:t>
                      </w:r>
                      <w:r w:rsidR="002F4758">
                        <w:rPr>
                          <w:rFonts w:ascii="Arial" w:hAnsi="Arial" w:cs="Arial"/>
                        </w:rPr>
                        <w:t>: 20</w:t>
                      </w:r>
                      <w:r w:rsidR="00A913E6">
                        <w:rPr>
                          <w:rFonts w:ascii="Arial" w:hAnsi="Arial" w:cs="Arial"/>
                        </w:rPr>
                        <w:t>08</w:t>
                      </w:r>
                      <w:r>
                        <w:rPr>
                          <w:rFonts w:ascii="Arial" w:hAnsi="Arial" w:cs="Arial"/>
                        </w:rPr>
                        <w:t>.</w:t>
                      </w:r>
                    </w:p>
                    <w:p w:rsidR="00CA1531" w:rsidRPr="000D7030" w:rsidRDefault="00CA1531" w:rsidP="00CA1531">
                      <w:pPr>
                        <w:jc w:val="center"/>
                      </w:pPr>
                    </w:p>
                    <w:p w:rsidR="00CA1531" w:rsidRPr="000D7030" w:rsidRDefault="00CA1531" w:rsidP="00CA1531">
                      <w:pPr>
                        <w:jc w:val="center"/>
                      </w:pPr>
                    </w:p>
                  </w:txbxContent>
                </v:textbox>
              </v:shape>
            </w:pict>
          </mc:Fallback>
        </mc:AlternateContent>
      </w: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bookmarkStart w:id="0" w:name="_GoBack"/>
      <w:bookmarkEnd w:id="0"/>
    </w:p>
    <w:p w:rsidR="00CA1531" w:rsidRDefault="00CA1531" w:rsidP="00CA1531">
      <w:pPr>
        <w:pStyle w:val="Ttulo1"/>
        <w:rPr>
          <w:rFonts w:ascii="Arial" w:hAnsi="Arial"/>
          <w:sz w:val="22"/>
          <w:szCs w:val="22"/>
        </w:rPr>
      </w:pPr>
    </w:p>
    <w:p w:rsidR="00CA1531" w:rsidRDefault="00CA1531" w:rsidP="00CA1531">
      <w:pPr>
        <w:pStyle w:val="Ttulo1"/>
        <w:jc w:val="left"/>
        <w:rPr>
          <w:rFonts w:ascii="Arial" w:hAnsi="Arial"/>
          <w:sz w:val="22"/>
          <w:szCs w:val="22"/>
        </w:rPr>
      </w:pPr>
    </w:p>
    <w:p w:rsidR="00CA1531" w:rsidRDefault="00CA1531" w:rsidP="00CA1531">
      <w:pPr>
        <w:pStyle w:val="Ttulo1"/>
        <w:rPr>
          <w:rFonts w:ascii="Arial" w:hAnsi="Arial"/>
          <w:sz w:val="22"/>
          <w:szCs w:val="22"/>
        </w:rPr>
      </w:pPr>
    </w:p>
    <w:p w:rsidR="00CA1531" w:rsidRDefault="00CA1531" w:rsidP="00CA1531">
      <w:pPr>
        <w:pStyle w:val="Ttulo1"/>
        <w:rPr>
          <w:rFonts w:ascii="Arial" w:hAnsi="Arial"/>
          <w:sz w:val="22"/>
          <w:szCs w:val="22"/>
        </w:rPr>
      </w:pPr>
    </w:p>
    <w:p w:rsidR="00CA1531" w:rsidRPr="009305E2" w:rsidRDefault="00CA1531" w:rsidP="00CA1531">
      <w:pPr>
        <w:pStyle w:val="Ttulo1"/>
        <w:rPr>
          <w:rFonts w:ascii="Arial" w:hAnsi="Arial"/>
          <w:sz w:val="22"/>
          <w:szCs w:val="22"/>
        </w:rPr>
      </w:pPr>
      <w:r w:rsidRPr="009305E2">
        <w:rPr>
          <w:rFonts w:ascii="Arial" w:hAnsi="Arial"/>
          <w:sz w:val="22"/>
          <w:szCs w:val="22"/>
        </w:rPr>
        <w:t>PROGR</w:t>
      </w:r>
      <w:r>
        <w:rPr>
          <w:rFonts w:ascii="Arial" w:hAnsi="Arial"/>
          <w:sz w:val="22"/>
          <w:szCs w:val="22"/>
        </w:rPr>
        <w:t xml:space="preserve">AMA ANALÍTICO </w:t>
      </w:r>
    </w:p>
    <w:p w:rsidR="00CA1531" w:rsidRPr="009305E2" w:rsidRDefault="00CA1531" w:rsidP="00CA1531">
      <w:pPr>
        <w:rPr>
          <w:rFonts w:ascii="Arial" w:hAnsi="Arial"/>
        </w:rPr>
      </w:pPr>
    </w:p>
    <w:p w:rsidR="00CA1531" w:rsidRPr="009305E2" w:rsidRDefault="00CA1531" w:rsidP="00CA1531">
      <w:pPr>
        <w:rPr>
          <w:rFonts w:ascii="Arial" w:hAnsi="Arial"/>
        </w:rPr>
      </w:pPr>
      <w:r w:rsidRPr="009305E2">
        <w:rPr>
          <w:rFonts w:ascii="Arial" w:hAnsi="Arial"/>
          <w:b/>
          <w:u w:val="single"/>
        </w:rPr>
        <w:t>1. Cátedra</w:t>
      </w:r>
      <w:r>
        <w:rPr>
          <w:rFonts w:ascii="Arial" w:hAnsi="Arial"/>
          <w:b/>
          <w:u w:val="single"/>
        </w:rPr>
        <w:t>.</w:t>
      </w:r>
      <w:r w:rsidRPr="009305E2">
        <w:rPr>
          <w:rFonts w:ascii="Arial" w:hAnsi="Arial"/>
        </w:rPr>
        <w:t xml:space="preserve"> </w:t>
      </w:r>
    </w:p>
    <w:p w:rsidR="00CA1531" w:rsidRDefault="00CA1531" w:rsidP="00CA1531">
      <w:pPr>
        <w:jc w:val="center"/>
      </w:pPr>
      <w:r w:rsidRPr="00754D7A">
        <w:rPr>
          <w:noProof/>
          <w:lang w:val="es-ES" w:eastAsia="es-ES"/>
        </w:rPr>
        <mc:AlternateContent>
          <mc:Choice Requires="wps">
            <w:drawing>
              <wp:anchor distT="0" distB="0" distL="114300" distR="114300" simplePos="0" relativeHeight="251664384" behindDoc="0" locked="0" layoutInCell="1" allowOverlap="1" wp14:anchorId="07CA54ED" wp14:editId="7828B3C7">
                <wp:simplePos x="0" y="0"/>
                <wp:positionH relativeFrom="column">
                  <wp:posOffset>510540</wp:posOffset>
                </wp:positionH>
                <wp:positionV relativeFrom="paragraph">
                  <wp:posOffset>197485</wp:posOffset>
                </wp:positionV>
                <wp:extent cx="5059680" cy="1885950"/>
                <wp:effectExtent l="0" t="0" r="26670" b="190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885950"/>
                        </a:xfrm>
                        <a:prstGeom prst="rect">
                          <a:avLst/>
                        </a:prstGeom>
                        <a:solidFill>
                          <a:srgbClr val="FFFFFF"/>
                        </a:solidFill>
                        <a:ln w="9525">
                          <a:solidFill>
                            <a:srgbClr val="000000"/>
                          </a:solidFill>
                          <a:miter lim="800000"/>
                          <a:headEnd/>
                          <a:tailEnd/>
                        </a:ln>
                      </wps:spPr>
                      <wps:txbx>
                        <w:txbxContent>
                          <w:p w:rsidR="00CA1531" w:rsidRPr="000D7030" w:rsidRDefault="00CA1531" w:rsidP="00CA153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5"/>
                              <w:gridCol w:w="1590"/>
                            </w:tblGrid>
                            <w:tr w:rsidR="00CA1531" w:rsidRPr="000D7030" w:rsidTr="006D2BD0">
                              <w:tc>
                                <w:tcPr>
                                  <w:tcW w:w="2410" w:type="dxa"/>
                                  <w:vAlign w:val="center"/>
                                </w:tcPr>
                                <w:p w:rsidR="00CA1531" w:rsidRPr="00513CD8" w:rsidRDefault="00CA1531">
                                  <w:pPr>
                                    <w:jc w:val="center"/>
                                    <w:rPr>
                                      <w:rFonts w:ascii="Arial" w:hAnsi="Arial"/>
                                      <w:b/>
                                    </w:rPr>
                                  </w:pPr>
                                  <w:r w:rsidRPr="00513CD8">
                                    <w:rPr>
                                      <w:rFonts w:ascii="Arial" w:hAnsi="Arial"/>
                                      <w:b/>
                                    </w:rPr>
                                    <w:t>Cargo docente</w:t>
                                  </w:r>
                                </w:p>
                              </w:tc>
                              <w:tc>
                                <w:tcPr>
                                  <w:tcW w:w="3635" w:type="dxa"/>
                                  <w:vAlign w:val="center"/>
                                </w:tcPr>
                                <w:p w:rsidR="00CA1531" w:rsidRPr="00513CD8" w:rsidRDefault="00CA1531" w:rsidP="006D2BD0">
                                  <w:pPr>
                                    <w:jc w:val="center"/>
                                    <w:rPr>
                                      <w:rFonts w:ascii="Arial" w:hAnsi="Arial"/>
                                      <w:b/>
                                    </w:rPr>
                                  </w:pPr>
                                  <w:r w:rsidRPr="00513CD8">
                                    <w:rPr>
                                      <w:rFonts w:ascii="Arial" w:hAnsi="Arial"/>
                                      <w:b/>
                                    </w:rPr>
                                    <w:t>Título, nombre y apellido</w:t>
                                  </w:r>
                                </w:p>
                              </w:tc>
                              <w:tc>
                                <w:tcPr>
                                  <w:tcW w:w="1590" w:type="dxa"/>
                                  <w:shd w:val="clear" w:color="auto" w:fill="auto"/>
                                </w:tcPr>
                                <w:p w:rsidR="00CA1531" w:rsidRPr="00513CD8" w:rsidRDefault="00CA1531" w:rsidP="006D2BD0">
                                  <w:pPr>
                                    <w:jc w:val="center"/>
                                    <w:rPr>
                                      <w:rFonts w:ascii="Arial" w:hAnsi="Arial" w:cs="Arial"/>
                                      <w:b/>
                                    </w:rPr>
                                  </w:pPr>
                                  <w:r w:rsidRPr="00513CD8">
                                    <w:rPr>
                                      <w:rFonts w:ascii="Arial" w:hAnsi="Arial" w:cs="Arial"/>
                                      <w:b/>
                                    </w:rPr>
                                    <w:t>Dedicación</w:t>
                                  </w:r>
                                </w:p>
                              </w:tc>
                            </w:tr>
                            <w:tr w:rsidR="00CA1531" w:rsidRPr="000D7030" w:rsidTr="006D2BD0">
                              <w:tc>
                                <w:tcPr>
                                  <w:tcW w:w="2410" w:type="dxa"/>
                                  <w:vAlign w:val="center"/>
                                </w:tcPr>
                                <w:p w:rsidR="00CA1531" w:rsidRPr="00513CD8" w:rsidRDefault="00CA1531" w:rsidP="00BD08D4">
                                  <w:pPr>
                                    <w:jc w:val="center"/>
                                    <w:rPr>
                                      <w:rFonts w:ascii="Arial" w:hAnsi="Arial"/>
                                      <w:b/>
                                    </w:rPr>
                                  </w:pPr>
                                  <w:r>
                                    <w:rPr>
                                      <w:rFonts w:ascii="Arial" w:hAnsi="Arial"/>
                                      <w:b/>
                                    </w:rPr>
                                    <w:t xml:space="preserve">Profesor Titular </w:t>
                                  </w:r>
                                </w:p>
                              </w:tc>
                              <w:tc>
                                <w:tcPr>
                                  <w:tcW w:w="3635" w:type="dxa"/>
                                  <w:vAlign w:val="center"/>
                                </w:tcPr>
                                <w:p w:rsidR="00CA1531" w:rsidRPr="00513CD8" w:rsidRDefault="00CA1531" w:rsidP="006D2BD0">
                                  <w:pPr>
                                    <w:jc w:val="center"/>
                                    <w:rPr>
                                      <w:rFonts w:ascii="Arial" w:hAnsi="Arial"/>
                                    </w:rPr>
                                  </w:pPr>
                                  <w:proofErr w:type="spellStart"/>
                                  <w:r>
                                    <w:rPr>
                                      <w:rFonts w:ascii="Arial" w:hAnsi="Arial"/>
                                    </w:rPr>
                                    <w:t>Lic</w:t>
                                  </w:r>
                                  <w:proofErr w:type="spellEnd"/>
                                  <w:r>
                                    <w:rPr>
                                      <w:rFonts w:ascii="Arial" w:hAnsi="Arial"/>
                                    </w:rPr>
                                    <w:t xml:space="preserve"> </w:t>
                                  </w:r>
                                  <w:r w:rsidRPr="00513CD8">
                                    <w:rPr>
                                      <w:rFonts w:ascii="Arial" w:hAnsi="Arial"/>
                                    </w:rPr>
                                    <w:t xml:space="preserve">.Prof. </w:t>
                                  </w:r>
                                  <w:proofErr w:type="spellStart"/>
                                  <w:r>
                                    <w:rPr>
                                      <w:rFonts w:ascii="Arial" w:hAnsi="Arial"/>
                                    </w:rPr>
                                    <w:t>Esp.</w:t>
                                  </w:r>
                                  <w:r w:rsidRPr="00513CD8">
                                    <w:rPr>
                                      <w:rFonts w:ascii="Arial" w:hAnsi="Arial"/>
                                    </w:rPr>
                                    <w:t>Sergio</w:t>
                                  </w:r>
                                  <w:proofErr w:type="spellEnd"/>
                                  <w:r w:rsidRPr="00513CD8">
                                    <w:rPr>
                                      <w:rFonts w:ascii="Arial" w:hAnsi="Arial"/>
                                    </w:rPr>
                                    <w:t xml:space="preserve"> </w:t>
                                  </w:r>
                                  <w:r>
                                    <w:rPr>
                                      <w:rFonts w:ascii="Arial" w:hAnsi="Arial"/>
                                    </w:rPr>
                                    <w:t xml:space="preserve">Julián </w:t>
                                  </w:r>
                                  <w:proofErr w:type="spellStart"/>
                                  <w:r w:rsidRPr="00513CD8">
                                    <w:rPr>
                                      <w:rFonts w:ascii="Arial" w:hAnsi="Arial"/>
                                    </w:rPr>
                                    <w:t>Saenz</w:t>
                                  </w:r>
                                  <w:proofErr w:type="spellEnd"/>
                                </w:p>
                              </w:tc>
                              <w:tc>
                                <w:tcPr>
                                  <w:tcW w:w="1590" w:type="dxa"/>
                                  <w:shd w:val="clear" w:color="auto" w:fill="auto"/>
                                </w:tcPr>
                                <w:p w:rsidR="00CA1531" w:rsidRPr="00513CD8" w:rsidRDefault="00CA1531" w:rsidP="006D2BD0">
                                  <w:pPr>
                                    <w:jc w:val="center"/>
                                    <w:rPr>
                                      <w:rFonts w:ascii="Arial" w:hAnsi="Arial" w:cs="Arial"/>
                                    </w:rPr>
                                  </w:pPr>
                                  <w:r>
                                    <w:rPr>
                                      <w:rFonts w:ascii="Arial" w:hAnsi="Arial" w:cs="Arial"/>
                                    </w:rPr>
                                    <w:t>Simple</w:t>
                                  </w:r>
                                </w:p>
                              </w:tc>
                            </w:tr>
                            <w:tr w:rsidR="00CA1531" w:rsidRPr="000D7030" w:rsidTr="006D2BD0">
                              <w:tc>
                                <w:tcPr>
                                  <w:tcW w:w="2410" w:type="dxa"/>
                                  <w:vAlign w:val="center"/>
                                </w:tcPr>
                                <w:p w:rsidR="00CA1531" w:rsidRDefault="00CA1531" w:rsidP="00BD08D4">
                                  <w:pPr>
                                    <w:jc w:val="center"/>
                                    <w:rPr>
                                      <w:rFonts w:ascii="Arial" w:hAnsi="Arial"/>
                                      <w:b/>
                                    </w:rPr>
                                  </w:pPr>
                                  <w:r>
                                    <w:rPr>
                                      <w:rFonts w:ascii="Arial" w:hAnsi="Arial"/>
                                      <w:b/>
                                    </w:rPr>
                                    <w:t>Jefe de Trabajos</w:t>
                                  </w:r>
                                </w:p>
                                <w:p w:rsidR="00CA1531" w:rsidRPr="00513CD8" w:rsidRDefault="00CA1531" w:rsidP="00BD08D4">
                                  <w:pPr>
                                    <w:jc w:val="center"/>
                                    <w:rPr>
                                      <w:rFonts w:ascii="Arial" w:hAnsi="Arial"/>
                                      <w:b/>
                                    </w:rPr>
                                  </w:pPr>
                                  <w:r>
                                    <w:rPr>
                                      <w:rFonts w:ascii="Arial" w:hAnsi="Arial"/>
                                      <w:b/>
                                    </w:rPr>
                                    <w:t>Prácticos</w:t>
                                  </w:r>
                                </w:p>
                              </w:tc>
                              <w:tc>
                                <w:tcPr>
                                  <w:tcW w:w="3635" w:type="dxa"/>
                                  <w:vAlign w:val="center"/>
                                </w:tcPr>
                                <w:p w:rsidR="00CA1531" w:rsidRDefault="00CA1531" w:rsidP="00BD08D4">
                                  <w:pPr>
                                    <w:jc w:val="center"/>
                                    <w:rPr>
                                      <w:rFonts w:ascii="Arial" w:hAnsi="Arial"/>
                                    </w:rPr>
                                  </w:pPr>
                                  <w:r>
                                    <w:rPr>
                                      <w:rFonts w:ascii="Arial" w:hAnsi="Arial"/>
                                    </w:rPr>
                                    <w:t>Lic. Sonia Beatriz Domingo</w:t>
                                  </w:r>
                                </w:p>
                                <w:p w:rsidR="00CA1531" w:rsidRDefault="00CA1531" w:rsidP="006D2BD0">
                                  <w:pPr>
                                    <w:jc w:val="center"/>
                                    <w:rPr>
                                      <w:rFonts w:ascii="Arial" w:hAnsi="Arial"/>
                                    </w:rPr>
                                  </w:pPr>
                                </w:p>
                                <w:p w:rsidR="00CA1531" w:rsidRPr="00513CD8" w:rsidRDefault="00CA1531" w:rsidP="006D2BD0">
                                  <w:pPr>
                                    <w:jc w:val="center"/>
                                    <w:rPr>
                                      <w:rFonts w:ascii="Arial" w:hAnsi="Arial"/>
                                    </w:rPr>
                                  </w:pPr>
                                </w:p>
                              </w:tc>
                              <w:tc>
                                <w:tcPr>
                                  <w:tcW w:w="1590" w:type="dxa"/>
                                  <w:shd w:val="clear" w:color="auto" w:fill="auto"/>
                                </w:tcPr>
                                <w:p w:rsidR="00CA1531" w:rsidRPr="00513CD8" w:rsidRDefault="00CA1531" w:rsidP="006D2BD0">
                                  <w:pPr>
                                    <w:jc w:val="center"/>
                                    <w:rPr>
                                      <w:rFonts w:ascii="Arial" w:hAnsi="Arial" w:cs="Arial"/>
                                    </w:rPr>
                                  </w:pPr>
                                  <w:r>
                                    <w:rPr>
                                      <w:rFonts w:ascii="Arial" w:hAnsi="Arial" w:cs="Arial"/>
                                    </w:rPr>
                                    <w:t>Simple</w:t>
                                  </w:r>
                                </w:p>
                              </w:tc>
                            </w:tr>
                          </w:tbl>
                          <w:p w:rsidR="00CA1531" w:rsidRPr="000D7030" w:rsidRDefault="00CA1531" w:rsidP="00CA1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40.2pt;margin-top:15.55pt;width:398.4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">
                <v:textbox>
                  <w:txbxContent>
                    <w:p w:rsidR="00CA1531" w:rsidRPr="000D7030" w:rsidRDefault="00CA1531" w:rsidP="00CA153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5"/>
                        <w:gridCol w:w="1590"/>
                      </w:tblGrid>
                      <w:tr w:rsidR="00CA1531" w:rsidRPr="000D7030" w:rsidTr="006D2BD0">
                        <w:tc>
                          <w:tcPr>
                            <w:tcW w:w="2410" w:type="dxa"/>
                            <w:vAlign w:val="center"/>
                          </w:tcPr>
                          <w:p w:rsidR="00CA1531" w:rsidRPr="00513CD8" w:rsidRDefault="00CA1531">
                            <w:pPr>
                              <w:jc w:val="center"/>
                              <w:rPr>
                                <w:rFonts w:ascii="Arial" w:hAnsi="Arial"/>
                                <w:b/>
                              </w:rPr>
                            </w:pPr>
                            <w:r w:rsidRPr="00513CD8">
                              <w:rPr>
                                <w:rFonts w:ascii="Arial" w:hAnsi="Arial"/>
                                <w:b/>
                              </w:rPr>
                              <w:t>Cargo docente</w:t>
                            </w:r>
                          </w:p>
                        </w:tc>
                        <w:tc>
                          <w:tcPr>
                            <w:tcW w:w="3635" w:type="dxa"/>
                            <w:vAlign w:val="center"/>
                          </w:tcPr>
                          <w:p w:rsidR="00CA1531" w:rsidRPr="00513CD8" w:rsidRDefault="00CA1531" w:rsidP="006D2BD0">
                            <w:pPr>
                              <w:jc w:val="center"/>
                              <w:rPr>
                                <w:rFonts w:ascii="Arial" w:hAnsi="Arial"/>
                                <w:b/>
                              </w:rPr>
                            </w:pPr>
                            <w:r w:rsidRPr="00513CD8">
                              <w:rPr>
                                <w:rFonts w:ascii="Arial" w:hAnsi="Arial"/>
                                <w:b/>
                              </w:rPr>
                              <w:t>Título, nombre y apellido</w:t>
                            </w:r>
                          </w:p>
                        </w:tc>
                        <w:tc>
                          <w:tcPr>
                            <w:tcW w:w="1590" w:type="dxa"/>
                            <w:shd w:val="clear" w:color="auto" w:fill="auto"/>
                          </w:tcPr>
                          <w:p w:rsidR="00CA1531" w:rsidRPr="00513CD8" w:rsidRDefault="00CA1531" w:rsidP="006D2BD0">
                            <w:pPr>
                              <w:jc w:val="center"/>
                              <w:rPr>
                                <w:rFonts w:ascii="Arial" w:hAnsi="Arial" w:cs="Arial"/>
                                <w:b/>
                              </w:rPr>
                            </w:pPr>
                            <w:r w:rsidRPr="00513CD8">
                              <w:rPr>
                                <w:rFonts w:ascii="Arial" w:hAnsi="Arial" w:cs="Arial"/>
                                <w:b/>
                              </w:rPr>
                              <w:t>Dedicación</w:t>
                            </w:r>
                          </w:p>
                        </w:tc>
                      </w:tr>
                      <w:tr w:rsidR="00CA1531" w:rsidRPr="000D7030" w:rsidTr="006D2BD0">
                        <w:tc>
                          <w:tcPr>
                            <w:tcW w:w="2410" w:type="dxa"/>
                            <w:vAlign w:val="center"/>
                          </w:tcPr>
                          <w:p w:rsidR="00CA1531" w:rsidRPr="00513CD8" w:rsidRDefault="00CA1531" w:rsidP="00BD08D4">
                            <w:pPr>
                              <w:jc w:val="center"/>
                              <w:rPr>
                                <w:rFonts w:ascii="Arial" w:hAnsi="Arial"/>
                                <w:b/>
                              </w:rPr>
                            </w:pPr>
                            <w:r>
                              <w:rPr>
                                <w:rFonts w:ascii="Arial" w:hAnsi="Arial"/>
                                <w:b/>
                              </w:rPr>
                              <w:t xml:space="preserve">Profesor Titular </w:t>
                            </w:r>
                          </w:p>
                        </w:tc>
                        <w:tc>
                          <w:tcPr>
                            <w:tcW w:w="3635" w:type="dxa"/>
                            <w:vAlign w:val="center"/>
                          </w:tcPr>
                          <w:p w:rsidR="00CA1531" w:rsidRPr="00513CD8" w:rsidRDefault="00CA1531" w:rsidP="006D2BD0">
                            <w:pPr>
                              <w:jc w:val="center"/>
                              <w:rPr>
                                <w:rFonts w:ascii="Arial" w:hAnsi="Arial"/>
                              </w:rPr>
                            </w:pPr>
                            <w:proofErr w:type="spellStart"/>
                            <w:r>
                              <w:rPr>
                                <w:rFonts w:ascii="Arial" w:hAnsi="Arial"/>
                              </w:rPr>
                              <w:t>Lic</w:t>
                            </w:r>
                            <w:proofErr w:type="spellEnd"/>
                            <w:r>
                              <w:rPr>
                                <w:rFonts w:ascii="Arial" w:hAnsi="Arial"/>
                              </w:rPr>
                              <w:t xml:space="preserve"> </w:t>
                            </w:r>
                            <w:r w:rsidRPr="00513CD8">
                              <w:rPr>
                                <w:rFonts w:ascii="Arial" w:hAnsi="Arial"/>
                              </w:rPr>
                              <w:t xml:space="preserve">.Prof. </w:t>
                            </w:r>
                            <w:proofErr w:type="spellStart"/>
                            <w:r>
                              <w:rPr>
                                <w:rFonts w:ascii="Arial" w:hAnsi="Arial"/>
                              </w:rPr>
                              <w:t>Esp.</w:t>
                            </w:r>
                            <w:r w:rsidRPr="00513CD8">
                              <w:rPr>
                                <w:rFonts w:ascii="Arial" w:hAnsi="Arial"/>
                              </w:rPr>
                              <w:t>Sergio</w:t>
                            </w:r>
                            <w:proofErr w:type="spellEnd"/>
                            <w:r w:rsidRPr="00513CD8">
                              <w:rPr>
                                <w:rFonts w:ascii="Arial" w:hAnsi="Arial"/>
                              </w:rPr>
                              <w:t xml:space="preserve"> </w:t>
                            </w:r>
                            <w:r>
                              <w:rPr>
                                <w:rFonts w:ascii="Arial" w:hAnsi="Arial"/>
                              </w:rPr>
                              <w:t xml:space="preserve">Julián </w:t>
                            </w:r>
                            <w:proofErr w:type="spellStart"/>
                            <w:r w:rsidRPr="00513CD8">
                              <w:rPr>
                                <w:rFonts w:ascii="Arial" w:hAnsi="Arial"/>
                              </w:rPr>
                              <w:t>Saenz</w:t>
                            </w:r>
                            <w:proofErr w:type="spellEnd"/>
                          </w:p>
                        </w:tc>
                        <w:tc>
                          <w:tcPr>
                            <w:tcW w:w="1590" w:type="dxa"/>
                            <w:shd w:val="clear" w:color="auto" w:fill="auto"/>
                          </w:tcPr>
                          <w:p w:rsidR="00CA1531" w:rsidRPr="00513CD8" w:rsidRDefault="00CA1531" w:rsidP="006D2BD0">
                            <w:pPr>
                              <w:jc w:val="center"/>
                              <w:rPr>
                                <w:rFonts w:ascii="Arial" w:hAnsi="Arial" w:cs="Arial"/>
                              </w:rPr>
                            </w:pPr>
                            <w:r>
                              <w:rPr>
                                <w:rFonts w:ascii="Arial" w:hAnsi="Arial" w:cs="Arial"/>
                              </w:rPr>
                              <w:t>Simple</w:t>
                            </w:r>
                          </w:p>
                        </w:tc>
                      </w:tr>
                      <w:tr w:rsidR="00CA1531" w:rsidRPr="000D7030" w:rsidTr="006D2BD0">
                        <w:tc>
                          <w:tcPr>
                            <w:tcW w:w="2410" w:type="dxa"/>
                            <w:vAlign w:val="center"/>
                          </w:tcPr>
                          <w:p w:rsidR="00CA1531" w:rsidRDefault="00CA1531" w:rsidP="00BD08D4">
                            <w:pPr>
                              <w:jc w:val="center"/>
                              <w:rPr>
                                <w:rFonts w:ascii="Arial" w:hAnsi="Arial"/>
                                <w:b/>
                              </w:rPr>
                            </w:pPr>
                            <w:r>
                              <w:rPr>
                                <w:rFonts w:ascii="Arial" w:hAnsi="Arial"/>
                                <w:b/>
                              </w:rPr>
                              <w:t>Jefe de Trabajos</w:t>
                            </w:r>
                          </w:p>
                          <w:p w:rsidR="00CA1531" w:rsidRPr="00513CD8" w:rsidRDefault="00CA1531" w:rsidP="00BD08D4">
                            <w:pPr>
                              <w:jc w:val="center"/>
                              <w:rPr>
                                <w:rFonts w:ascii="Arial" w:hAnsi="Arial"/>
                                <w:b/>
                              </w:rPr>
                            </w:pPr>
                            <w:r>
                              <w:rPr>
                                <w:rFonts w:ascii="Arial" w:hAnsi="Arial"/>
                                <w:b/>
                              </w:rPr>
                              <w:t>Prácticos</w:t>
                            </w:r>
                          </w:p>
                        </w:tc>
                        <w:tc>
                          <w:tcPr>
                            <w:tcW w:w="3635" w:type="dxa"/>
                            <w:vAlign w:val="center"/>
                          </w:tcPr>
                          <w:p w:rsidR="00CA1531" w:rsidRDefault="00CA1531" w:rsidP="00BD08D4">
                            <w:pPr>
                              <w:jc w:val="center"/>
                              <w:rPr>
                                <w:rFonts w:ascii="Arial" w:hAnsi="Arial"/>
                              </w:rPr>
                            </w:pPr>
                            <w:r>
                              <w:rPr>
                                <w:rFonts w:ascii="Arial" w:hAnsi="Arial"/>
                              </w:rPr>
                              <w:t>Lic. Sonia Beatriz Domingo</w:t>
                            </w:r>
                          </w:p>
                          <w:p w:rsidR="00CA1531" w:rsidRDefault="00CA1531" w:rsidP="006D2BD0">
                            <w:pPr>
                              <w:jc w:val="center"/>
                              <w:rPr>
                                <w:rFonts w:ascii="Arial" w:hAnsi="Arial"/>
                              </w:rPr>
                            </w:pPr>
                          </w:p>
                          <w:p w:rsidR="00CA1531" w:rsidRPr="00513CD8" w:rsidRDefault="00CA1531" w:rsidP="006D2BD0">
                            <w:pPr>
                              <w:jc w:val="center"/>
                              <w:rPr>
                                <w:rFonts w:ascii="Arial" w:hAnsi="Arial"/>
                              </w:rPr>
                            </w:pPr>
                          </w:p>
                        </w:tc>
                        <w:tc>
                          <w:tcPr>
                            <w:tcW w:w="1590" w:type="dxa"/>
                            <w:shd w:val="clear" w:color="auto" w:fill="auto"/>
                          </w:tcPr>
                          <w:p w:rsidR="00CA1531" w:rsidRPr="00513CD8" w:rsidRDefault="00CA1531" w:rsidP="006D2BD0">
                            <w:pPr>
                              <w:jc w:val="center"/>
                              <w:rPr>
                                <w:rFonts w:ascii="Arial" w:hAnsi="Arial" w:cs="Arial"/>
                              </w:rPr>
                            </w:pPr>
                            <w:r>
                              <w:rPr>
                                <w:rFonts w:ascii="Arial" w:hAnsi="Arial" w:cs="Arial"/>
                              </w:rPr>
                              <w:t>Simple</w:t>
                            </w:r>
                          </w:p>
                        </w:tc>
                      </w:tr>
                    </w:tbl>
                    <w:p w:rsidR="00CA1531" w:rsidRPr="000D7030" w:rsidRDefault="00CA1531" w:rsidP="00CA1531"/>
                  </w:txbxContent>
                </v:textbox>
              </v:shape>
            </w:pict>
          </mc:Fallback>
        </mc:AlternateContent>
      </w:r>
    </w:p>
    <w:p w:rsidR="00CA1531" w:rsidRPr="00754D7A" w:rsidRDefault="00CA1531" w:rsidP="00CA1531"/>
    <w:p w:rsidR="00CA1531" w:rsidRPr="00754D7A" w:rsidRDefault="00CA1531" w:rsidP="00CA1531"/>
    <w:p w:rsidR="00CA1531" w:rsidRPr="00754D7A" w:rsidRDefault="00CA1531" w:rsidP="00CA1531"/>
    <w:p w:rsidR="00CA1531" w:rsidRPr="00754D7A" w:rsidRDefault="00CA1531" w:rsidP="00CA1531"/>
    <w:p w:rsidR="00CA1531" w:rsidRPr="00754D7A" w:rsidRDefault="00CA1531" w:rsidP="00CA1531"/>
    <w:p w:rsidR="00CA1531" w:rsidRPr="00754D7A" w:rsidRDefault="00CA1531" w:rsidP="00CA1531"/>
    <w:p w:rsidR="00CA1531" w:rsidRPr="009305E2" w:rsidRDefault="00CA1531" w:rsidP="00CA1531">
      <w:pPr>
        <w:rPr>
          <w:rFonts w:ascii="Arial" w:hAnsi="Arial"/>
          <w:b/>
          <w:u w:val="single"/>
        </w:rPr>
      </w:pPr>
      <w:r w:rsidRPr="009305E2">
        <w:rPr>
          <w:rFonts w:ascii="Arial" w:hAnsi="Arial"/>
          <w:b/>
          <w:u w:val="single"/>
        </w:rPr>
        <w:t>2. Ubicación en el Plan de Estudios</w:t>
      </w:r>
      <w:r>
        <w:rPr>
          <w:rFonts w:ascii="Arial" w:hAnsi="Arial"/>
          <w:b/>
          <w:u w:val="single"/>
        </w:rPr>
        <w:t>.</w:t>
      </w:r>
    </w:p>
    <w:p w:rsidR="00CA1531" w:rsidRDefault="00CA1531" w:rsidP="00CA1531">
      <w:pPr>
        <w:tabs>
          <w:tab w:val="left" w:pos="5715"/>
        </w:tabs>
      </w:pPr>
      <w:r>
        <w:rPr>
          <w:rFonts w:ascii="Arial" w:hAnsi="Arial"/>
          <w:b/>
          <w:noProof/>
          <w:u w:val="single"/>
          <w:lang w:val="es-ES" w:eastAsia="es-ES"/>
        </w:rPr>
        <mc:AlternateContent>
          <mc:Choice Requires="wps">
            <w:drawing>
              <wp:anchor distT="0" distB="0" distL="114300" distR="114300" simplePos="0" relativeHeight="251665408" behindDoc="0" locked="0" layoutInCell="1" allowOverlap="1" wp14:anchorId="5E1437DC" wp14:editId="48AFDB26">
                <wp:simplePos x="0" y="0"/>
                <wp:positionH relativeFrom="column">
                  <wp:posOffset>986790</wp:posOffset>
                </wp:positionH>
                <wp:positionV relativeFrom="paragraph">
                  <wp:posOffset>244474</wp:posOffset>
                </wp:positionV>
                <wp:extent cx="3840480" cy="2295525"/>
                <wp:effectExtent l="0" t="0" r="26670" b="28575"/>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95525"/>
                        </a:xfrm>
                        <a:prstGeom prst="rect">
                          <a:avLst/>
                        </a:prstGeom>
                        <a:solidFill>
                          <a:srgbClr val="FFFFFF"/>
                        </a:solidFill>
                        <a:ln w="9525">
                          <a:solidFill>
                            <a:srgbClr val="000000"/>
                          </a:solidFill>
                          <a:miter lim="800000"/>
                          <a:headEnd/>
                          <a:tailEnd/>
                        </a:ln>
                      </wps:spPr>
                      <wps:txbx>
                        <w:txbxContent>
                          <w:p w:rsidR="00CA1531" w:rsidRPr="00575777" w:rsidRDefault="00CA1531" w:rsidP="00CA1531">
                            <w:pPr>
                              <w:rPr>
                                <w:rFonts w:ascii="Arial" w:hAnsi="Arial"/>
                                <w:b/>
                              </w:rPr>
                            </w:pPr>
                            <w:r w:rsidRPr="00575777">
                              <w:rPr>
                                <w:rFonts w:ascii="Arial" w:hAnsi="Arial"/>
                                <w:b/>
                                <w:u w:val="single"/>
                              </w:rPr>
                              <w:t>Curso</w:t>
                            </w:r>
                            <w:r>
                              <w:rPr>
                                <w:rFonts w:ascii="Arial" w:hAnsi="Arial"/>
                                <w:b/>
                              </w:rPr>
                              <w:t>: 4</w:t>
                            </w:r>
                            <w:r w:rsidRPr="00575777">
                              <w:rPr>
                                <w:rFonts w:ascii="Arial" w:hAnsi="Arial"/>
                                <w:b/>
                              </w:rPr>
                              <w:t>° año</w:t>
                            </w:r>
                          </w:p>
                          <w:p w:rsidR="00CA1531" w:rsidRPr="00575777" w:rsidRDefault="00CA1531" w:rsidP="00CA1531">
                            <w:pPr>
                              <w:rPr>
                                <w:rFonts w:ascii="Arial" w:hAnsi="Arial"/>
                                <w:b/>
                                <w:u w:val="single"/>
                              </w:rPr>
                            </w:pPr>
                            <w:r w:rsidRPr="00575777">
                              <w:rPr>
                                <w:rFonts w:ascii="Arial" w:hAnsi="Arial"/>
                                <w:b/>
                                <w:u w:val="single"/>
                              </w:rPr>
                              <w:t>Semestre:</w:t>
                            </w:r>
                            <w:r w:rsidRPr="00575777">
                              <w:rPr>
                                <w:rFonts w:ascii="Arial" w:hAnsi="Arial"/>
                                <w:b/>
                              </w:rPr>
                              <w:t xml:space="preserve"> 1º</w:t>
                            </w:r>
                          </w:p>
                          <w:p w:rsidR="00CA1531" w:rsidRPr="00575777" w:rsidRDefault="00CA1531" w:rsidP="00CA1531">
                            <w:pPr>
                              <w:rPr>
                                <w:rFonts w:ascii="Arial" w:hAnsi="Arial"/>
                                <w:b/>
                              </w:rPr>
                            </w:pPr>
                            <w:r w:rsidRPr="00575777">
                              <w:rPr>
                                <w:rFonts w:ascii="Arial" w:hAnsi="Arial"/>
                                <w:b/>
                                <w:u w:val="single"/>
                              </w:rPr>
                              <w:t>Carga Horaria</w:t>
                            </w:r>
                            <w:r>
                              <w:rPr>
                                <w:rFonts w:ascii="Arial" w:hAnsi="Arial"/>
                                <w:b/>
                              </w:rPr>
                              <w:t>: 45</w:t>
                            </w:r>
                            <w:r w:rsidRPr="00575777">
                              <w:rPr>
                                <w:rFonts w:ascii="Arial" w:hAnsi="Arial"/>
                                <w:b/>
                              </w:rPr>
                              <w:t xml:space="preserve"> horas</w:t>
                            </w:r>
                          </w:p>
                          <w:p w:rsidR="00CA1531" w:rsidRPr="00575777" w:rsidRDefault="00CA1531" w:rsidP="00CA1531">
                            <w:pPr>
                              <w:rPr>
                                <w:rFonts w:ascii="Arial" w:hAnsi="Arial"/>
                                <w:b/>
                                <w:u w:val="single"/>
                              </w:rPr>
                            </w:pPr>
                            <w:r w:rsidRPr="00575777">
                              <w:rPr>
                                <w:rFonts w:ascii="Arial" w:hAnsi="Arial"/>
                                <w:b/>
                                <w:u w:val="single"/>
                              </w:rPr>
                              <w:t xml:space="preserve">Ciclo de Formación: </w:t>
                            </w:r>
                            <w:r w:rsidRPr="00575777">
                              <w:rPr>
                                <w:rFonts w:ascii="Arial" w:hAnsi="Arial"/>
                                <w:b/>
                              </w:rPr>
                              <w:t>Formación Profesional.</w:t>
                            </w:r>
                          </w:p>
                          <w:p w:rsidR="00CA1531" w:rsidRPr="00575777" w:rsidRDefault="00CA1531" w:rsidP="00CA1531">
                            <w:pPr>
                              <w:rPr>
                                <w:rFonts w:ascii="Arial" w:hAnsi="Arial"/>
                                <w:b/>
                              </w:rPr>
                            </w:pPr>
                            <w:r w:rsidRPr="00575777">
                              <w:rPr>
                                <w:rFonts w:ascii="Arial" w:hAnsi="Arial"/>
                                <w:b/>
                                <w:u w:val="single"/>
                              </w:rPr>
                              <w:t>Desarrollo curricular</w:t>
                            </w:r>
                            <w:r w:rsidRPr="00575777">
                              <w:rPr>
                                <w:rFonts w:ascii="Arial" w:hAnsi="Arial"/>
                                <w:b/>
                              </w:rPr>
                              <w:t xml:space="preserve">: </w:t>
                            </w:r>
                          </w:p>
                          <w:p w:rsidR="00CA1531" w:rsidRPr="00575777" w:rsidRDefault="00CA1531" w:rsidP="00CA1531">
                            <w:pPr>
                              <w:rPr>
                                <w:rFonts w:ascii="Arial" w:hAnsi="Arial"/>
                                <w:b/>
                              </w:rPr>
                            </w:pPr>
                            <w:r w:rsidRPr="00575777">
                              <w:rPr>
                                <w:rFonts w:ascii="Arial" w:hAnsi="Arial"/>
                                <w:b/>
                              </w:rPr>
                              <w:tab/>
                            </w:r>
                            <w:r w:rsidRPr="00575777">
                              <w:rPr>
                                <w:rFonts w:ascii="Arial" w:hAnsi="Arial"/>
                                <w:b/>
                                <w:u w:val="single"/>
                              </w:rPr>
                              <w:t>Carga horaria semanal</w:t>
                            </w:r>
                            <w:r>
                              <w:rPr>
                                <w:rFonts w:ascii="Arial" w:hAnsi="Arial"/>
                                <w:b/>
                              </w:rPr>
                              <w:t>: 3.5</w:t>
                            </w:r>
                            <w:r w:rsidRPr="00575777">
                              <w:rPr>
                                <w:rFonts w:ascii="Arial" w:hAnsi="Arial"/>
                                <w:b/>
                              </w:rPr>
                              <w:t xml:space="preserve"> horas</w:t>
                            </w:r>
                          </w:p>
                          <w:p w:rsidR="00CA1531" w:rsidRPr="00575777" w:rsidRDefault="00CA1531" w:rsidP="00CA1531">
                            <w:pPr>
                              <w:rPr>
                                <w:b/>
                                <w:color w:val="FF0000"/>
                              </w:rPr>
                            </w:pPr>
                            <w:r w:rsidRPr="00575777">
                              <w:rPr>
                                <w:rFonts w:ascii="Arial" w:hAnsi="Arial"/>
                                <w:b/>
                              </w:rPr>
                              <w:tab/>
                            </w:r>
                            <w:r w:rsidRPr="00575777">
                              <w:rPr>
                                <w:rFonts w:ascii="Arial" w:hAnsi="Arial"/>
                                <w:b/>
                                <w:u w:val="single"/>
                              </w:rPr>
                              <w:t>Período de cursado</w:t>
                            </w:r>
                            <w:proofErr w:type="gramStart"/>
                            <w:r w:rsidR="00A913E6">
                              <w:rPr>
                                <w:rFonts w:ascii="Arial" w:hAnsi="Arial"/>
                                <w:b/>
                              </w:rPr>
                              <w:t>:  05</w:t>
                            </w:r>
                            <w:proofErr w:type="gramEnd"/>
                            <w:r>
                              <w:rPr>
                                <w:rFonts w:ascii="Arial" w:hAnsi="Arial"/>
                                <w:b/>
                              </w:rPr>
                              <w:t>/04</w:t>
                            </w:r>
                            <w:r w:rsidRPr="00575777">
                              <w:rPr>
                                <w:rFonts w:ascii="Arial" w:hAnsi="Arial"/>
                                <w:b/>
                              </w:rPr>
                              <w:t xml:space="preserve"> al</w:t>
                            </w:r>
                            <w:r w:rsidR="00A913E6">
                              <w:rPr>
                                <w:rFonts w:ascii="Arial" w:hAnsi="Arial"/>
                                <w:b/>
                              </w:rPr>
                              <w:t xml:space="preserve"> 05</w:t>
                            </w:r>
                            <w:r>
                              <w:rPr>
                                <w:rFonts w:ascii="Arial" w:hAnsi="Arial"/>
                                <w:b/>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7.7pt;margin-top:19.25pt;width:302.4pt;height:1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">
                <v:textbox>
                  <w:txbxContent>
                    <w:p w:rsidR="00CA1531" w:rsidRPr="00575777" w:rsidRDefault="00CA1531" w:rsidP="00CA1531">
                      <w:pPr>
                        <w:rPr>
                          <w:rFonts w:ascii="Arial" w:hAnsi="Arial"/>
                          <w:b/>
                        </w:rPr>
                      </w:pPr>
                      <w:r w:rsidRPr="00575777">
                        <w:rPr>
                          <w:rFonts w:ascii="Arial" w:hAnsi="Arial"/>
                          <w:b/>
                          <w:u w:val="single"/>
                        </w:rPr>
                        <w:t>Curso</w:t>
                      </w:r>
                      <w:r>
                        <w:rPr>
                          <w:rFonts w:ascii="Arial" w:hAnsi="Arial"/>
                          <w:b/>
                        </w:rPr>
                        <w:t>: 4</w:t>
                      </w:r>
                      <w:r w:rsidRPr="00575777">
                        <w:rPr>
                          <w:rFonts w:ascii="Arial" w:hAnsi="Arial"/>
                          <w:b/>
                        </w:rPr>
                        <w:t>° año</w:t>
                      </w:r>
                    </w:p>
                    <w:p w:rsidR="00CA1531" w:rsidRPr="00575777" w:rsidRDefault="00CA1531" w:rsidP="00CA1531">
                      <w:pPr>
                        <w:rPr>
                          <w:rFonts w:ascii="Arial" w:hAnsi="Arial"/>
                          <w:b/>
                          <w:u w:val="single"/>
                        </w:rPr>
                      </w:pPr>
                      <w:r w:rsidRPr="00575777">
                        <w:rPr>
                          <w:rFonts w:ascii="Arial" w:hAnsi="Arial"/>
                          <w:b/>
                          <w:u w:val="single"/>
                        </w:rPr>
                        <w:t>Semestre:</w:t>
                      </w:r>
                      <w:r w:rsidRPr="00575777">
                        <w:rPr>
                          <w:rFonts w:ascii="Arial" w:hAnsi="Arial"/>
                          <w:b/>
                        </w:rPr>
                        <w:t xml:space="preserve"> 1º</w:t>
                      </w:r>
                    </w:p>
                    <w:p w:rsidR="00CA1531" w:rsidRPr="00575777" w:rsidRDefault="00CA1531" w:rsidP="00CA1531">
                      <w:pPr>
                        <w:rPr>
                          <w:rFonts w:ascii="Arial" w:hAnsi="Arial"/>
                          <w:b/>
                        </w:rPr>
                      </w:pPr>
                      <w:r w:rsidRPr="00575777">
                        <w:rPr>
                          <w:rFonts w:ascii="Arial" w:hAnsi="Arial"/>
                          <w:b/>
                          <w:u w:val="single"/>
                        </w:rPr>
                        <w:t>Carga Horaria</w:t>
                      </w:r>
                      <w:r>
                        <w:rPr>
                          <w:rFonts w:ascii="Arial" w:hAnsi="Arial"/>
                          <w:b/>
                        </w:rPr>
                        <w:t>: 45</w:t>
                      </w:r>
                      <w:r w:rsidRPr="00575777">
                        <w:rPr>
                          <w:rFonts w:ascii="Arial" w:hAnsi="Arial"/>
                          <w:b/>
                        </w:rPr>
                        <w:t xml:space="preserve"> horas</w:t>
                      </w:r>
                    </w:p>
                    <w:p w:rsidR="00CA1531" w:rsidRPr="00575777" w:rsidRDefault="00CA1531" w:rsidP="00CA1531">
                      <w:pPr>
                        <w:rPr>
                          <w:rFonts w:ascii="Arial" w:hAnsi="Arial"/>
                          <w:b/>
                          <w:u w:val="single"/>
                        </w:rPr>
                      </w:pPr>
                      <w:r w:rsidRPr="00575777">
                        <w:rPr>
                          <w:rFonts w:ascii="Arial" w:hAnsi="Arial"/>
                          <w:b/>
                          <w:u w:val="single"/>
                        </w:rPr>
                        <w:t xml:space="preserve">Ciclo de Formación: </w:t>
                      </w:r>
                      <w:r w:rsidRPr="00575777">
                        <w:rPr>
                          <w:rFonts w:ascii="Arial" w:hAnsi="Arial"/>
                          <w:b/>
                        </w:rPr>
                        <w:t>Formación Profesional.</w:t>
                      </w:r>
                    </w:p>
                    <w:p w:rsidR="00CA1531" w:rsidRPr="00575777" w:rsidRDefault="00CA1531" w:rsidP="00CA1531">
                      <w:pPr>
                        <w:rPr>
                          <w:rFonts w:ascii="Arial" w:hAnsi="Arial"/>
                          <w:b/>
                        </w:rPr>
                      </w:pPr>
                      <w:r w:rsidRPr="00575777">
                        <w:rPr>
                          <w:rFonts w:ascii="Arial" w:hAnsi="Arial"/>
                          <w:b/>
                          <w:u w:val="single"/>
                        </w:rPr>
                        <w:t>Desarrollo curricular</w:t>
                      </w:r>
                      <w:r w:rsidRPr="00575777">
                        <w:rPr>
                          <w:rFonts w:ascii="Arial" w:hAnsi="Arial"/>
                          <w:b/>
                        </w:rPr>
                        <w:t xml:space="preserve">: </w:t>
                      </w:r>
                    </w:p>
                    <w:p w:rsidR="00CA1531" w:rsidRPr="00575777" w:rsidRDefault="00CA1531" w:rsidP="00CA1531">
                      <w:pPr>
                        <w:rPr>
                          <w:rFonts w:ascii="Arial" w:hAnsi="Arial"/>
                          <w:b/>
                        </w:rPr>
                      </w:pPr>
                      <w:r w:rsidRPr="00575777">
                        <w:rPr>
                          <w:rFonts w:ascii="Arial" w:hAnsi="Arial"/>
                          <w:b/>
                        </w:rPr>
                        <w:tab/>
                      </w:r>
                      <w:r w:rsidRPr="00575777">
                        <w:rPr>
                          <w:rFonts w:ascii="Arial" w:hAnsi="Arial"/>
                          <w:b/>
                          <w:u w:val="single"/>
                        </w:rPr>
                        <w:t>Carga horaria semanal</w:t>
                      </w:r>
                      <w:r>
                        <w:rPr>
                          <w:rFonts w:ascii="Arial" w:hAnsi="Arial"/>
                          <w:b/>
                        </w:rPr>
                        <w:t>: 3.5</w:t>
                      </w:r>
                      <w:r w:rsidRPr="00575777">
                        <w:rPr>
                          <w:rFonts w:ascii="Arial" w:hAnsi="Arial"/>
                          <w:b/>
                        </w:rPr>
                        <w:t xml:space="preserve"> horas</w:t>
                      </w:r>
                    </w:p>
                    <w:p w:rsidR="00CA1531" w:rsidRPr="00575777" w:rsidRDefault="00CA1531" w:rsidP="00CA1531">
                      <w:pPr>
                        <w:rPr>
                          <w:b/>
                          <w:color w:val="FF0000"/>
                        </w:rPr>
                      </w:pPr>
                      <w:r w:rsidRPr="00575777">
                        <w:rPr>
                          <w:rFonts w:ascii="Arial" w:hAnsi="Arial"/>
                          <w:b/>
                        </w:rPr>
                        <w:tab/>
                      </w:r>
                      <w:r w:rsidRPr="00575777">
                        <w:rPr>
                          <w:rFonts w:ascii="Arial" w:hAnsi="Arial"/>
                          <w:b/>
                          <w:u w:val="single"/>
                        </w:rPr>
                        <w:t>Período de cursado</w:t>
                      </w:r>
                      <w:proofErr w:type="gramStart"/>
                      <w:r w:rsidR="00A913E6">
                        <w:rPr>
                          <w:rFonts w:ascii="Arial" w:hAnsi="Arial"/>
                          <w:b/>
                        </w:rPr>
                        <w:t>:  05</w:t>
                      </w:r>
                      <w:proofErr w:type="gramEnd"/>
                      <w:r>
                        <w:rPr>
                          <w:rFonts w:ascii="Arial" w:hAnsi="Arial"/>
                          <w:b/>
                        </w:rPr>
                        <w:t>/04</w:t>
                      </w:r>
                      <w:r w:rsidRPr="00575777">
                        <w:rPr>
                          <w:rFonts w:ascii="Arial" w:hAnsi="Arial"/>
                          <w:b/>
                        </w:rPr>
                        <w:t xml:space="preserve"> al</w:t>
                      </w:r>
                      <w:r w:rsidR="00A913E6">
                        <w:rPr>
                          <w:rFonts w:ascii="Arial" w:hAnsi="Arial"/>
                          <w:b/>
                        </w:rPr>
                        <w:t xml:space="preserve"> 05</w:t>
                      </w:r>
                      <w:r>
                        <w:rPr>
                          <w:rFonts w:ascii="Arial" w:hAnsi="Arial"/>
                          <w:b/>
                        </w:rPr>
                        <w:t>/07</w:t>
                      </w:r>
                    </w:p>
                  </w:txbxContent>
                </v:textbox>
              </v:shape>
            </w:pict>
          </mc:Fallback>
        </mc:AlternateContent>
      </w:r>
    </w:p>
    <w:p w:rsidR="00CA1531" w:rsidRPr="00754D7A" w:rsidRDefault="00CA1531" w:rsidP="00CA1531"/>
    <w:p w:rsidR="00CA1531" w:rsidRPr="00754D7A" w:rsidRDefault="00CA1531" w:rsidP="00CA1531"/>
    <w:p w:rsidR="00CA1531" w:rsidRPr="00754D7A" w:rsidRDefault="00CA1531" w:rsidP="00CA1531"/>
    <w:p w:rsidR="00CA1531" w:rsidRPr="00754D7A" w:rsidRDefault="00CA1531" w:rsidP="00CA1531"/>
    <w:p w:rsidR="00CA1531" w:rsidRDefault="00CA1531" w:rsidP="00CA1531"/>
    <w:p w:rsidR="00CA1531" w:rsidRDefault="00CA1531" w:rsidP="00CA1531">
      <w:pPr>
        <w:tabs>
          <w:tab w:val="left" w:pos="7965"/>
        </w:tabs>
      </w:pPr>
      <w:r>
        <w:tab/>
      </w:r>
    </w:p>
    <w:p w:rsidR="00CA1531" w:rsidRDefault="00CA1531" w:rsidP="00CA1531">
      <w:pPr>
        <w:spacing w:after="0" w:line="240" w:lineRule="auto"/>
        <w:rPr>
          <w:rFonts w:ascii="Arial" w:eastAsia="Times New Roman" w:hAnsi="Arial" w:cs="Times New Roman"/>
          <w:b/>
          <w:u w:val="single"/>
          <w:lang w:eastAsia="es-ES"/>
        </w:rPr>
      </w:pPr>
    </w:p>
    <w:p w:rsidR="00CA1531" w:rsidRDefault="00CA1531" w:rsidP="00CA1531">
      <w:pPr>
        <w:spacing w:after="0" w:line="240" w:lineRule="auto"/>
        <w:rPr>
          <w:rFonts w:ascii="Arial" w:eastAsia="Times New Roman" w:hAnsi="Arial" w:cs="Times New Roman"/>
          <w:b/>
          <w:u w:val="single"/>
          <w:lang w:eastAsia="es-ES"/>
        </w:rPr>
      </w:pPr>
    </w:p>
    <w:p w:rsidR="00CA1531" w:rsidRPr="00754D7A" w:rsidRDefault="00CA1531" w:rsidP="00CA1531">
      <w:pPr>
        <w:spacing w:after="0" w:line="240" w:lineRule="auto"/>
        <w:rPr>
          <w:rFonts w:ascii="Arial" w:eastAsia="Times New Roman" w:hAnsi="Arial" w:cs="Times New Roman"/>
          <w:b/>
          <w:u w:val="single"/>
          <w:lang w:val="es-ES" w:eastAsia="es-ES"/>
        </w:rPr>
      </w:pPr>
      <w:r w:rsidRPr="00754D7A">
        <w:rPr>
          <w:rFonts w:ascii="Arial" w:eastAsia="Times New Roman" w:hAnsi="Arial" w:cs="Times New Roman"/>
          <w:b/>
          <w:u w:val="single"/>
          <w:lang w:val="es-ES" w:eastAsia="es-ES"/>
        </w:rPr>
        <w:lastRenderedPageBreak/>
        <w:t>3-Justificación:</w:t>
      </w:r>
    </w:p>
    <w:p w:rsidR="00CA1531" w:rsidRPr="00754D7A" w:rsidRDefault="00CA1531" w:rsidP="00CA1531">
      <w:pPr>
        <w:spacing w:after="0" w:line="240" w:lineRule="auto"/>
        <w:jc w:val="both"/>
        <w:rPr>
          <w:rFonts w:ascii="Arial" w:eastAsia="Times New Roman" w:hAnsi="Arial" w:cs="Times New Roman"/>
          <w:lang w:val="es-ES" w:eastAsia="es-ES"/>
        </w:rPr>
      </w:pPr>
      <w:r w:rsidRPr="00754D7A">
        <w:rPr>
          <w:rFonts w:ascii="Arial" w:eastAsia="Times New Roman" w:hAnsi="Arial" w:cs="Times New Roman"/>
          <w:lang w:val="es-ES" w:eastAsia="es-ES"/>
        </w:rPr>
        <w:t xml:space="preserve">El espacio curricular Antropología </w:t>
      </w:r>
      <w:r>
        <w:rPr>
          <w:rFonts w:ascii="Arial" w:eastAsia="Times New Roman" w:hAnsi="Arial" w:cs="Times New Roman"/>
          <w:lang w:val="es-ES" w:eastAsia="es-ES"/>
        </w:rPr>
        <w:t>filosófica se ubica en el cuarto</w:t>
      </w:r>
      <w:r w:rsidRPr="00754D7A">
        <w:rPr>
          <w:rFonts w:ascii="Arial" w:eastAsia="Times New Roman" w:hAnsi="Arial" w:cs="Times New Roman"/>
          <w:lang w:val="es-ES" w:eastAsia="es-ES"/>
        </w:rPr>
        <w:t xml:space="preserve"> año de la Carrer</w:t>
      </w:r>
      <w:r>
        <w:rPr>
          <w:rFonts w:ascii="Arial" w:eastAsia="Times New Roman" w:hAnsi="Arial" w:cs="Times New Roman"/>
          <w:lang w:val="es-ES" w:eastAsia="es-ES"/>
        </w:rPr>
        <w:t>a de Odontología.</w:t>
      </w:r>
      <w:r w:rsidRPr="00754D7A">
        <w:rPr>
          <w:rFonts w:ascii="Arial" w:eastAsia="Times New Roman" w:hAnsi="Arial" w:cs="Times New Roman"/>
          <w:lang w:val="es-ES" w:eastAsia="es-ES"/>
        </w:rPr>
        <w:t xml:space="preserve"> Está diseñado</w:t>
      </w:r>
      <w:r>
        <w:rPr>
          <w:rFonts w:ascii="Arial" w:eastAsia="Times New Roman" w:hAnsi="Arial" w:cs="Times New Roman"/>
          <w:color w:val="C00000"/>
          <w:lang w:val="es-ES" w:eastAsia="es-ES"/>
        </w:rPr>
        <w:t xml:space="preserve"> </w:t>
      </w:r>
      <w:r w:rsidRPr="00CE6BE1">
        <w:rPr>
          <w:rFonts w:ascii="Arial" w:eastAsia="Times New Roman" w:hAnsi="Arial" w:cs="Times New Roman"/>
          <w:lang w:val="es-ES" w:eastAsia="es-ES"/>
        </w:rPr>
        <w:t xml:space="preserve">para favorecer los objetivos específicos  de la Carrera, como también los objetivos del Ciclo Clínico de formación profesional. La resolución de problemas y el desarrollo de las competencias específicas del profesional odontólogo son los ejes que articulan la selección de contenidos. La transposición didáctica se orienta hacia una formación que integra una visión integral del ser humano y de sí mismo como persona y efector de salud. La selección de contenidos asume la finalidad de   </w:t>
      </w:r>
      <w:r w:rsidRPr="00754D7A">
        <w:rPr>
          <w:rFonts w:ascii="Arial" w:eastAsia="Times New Roman" w:hAnsi="Arial" w:cs="Times New Roman"/>
          <w:lang w:val="es-ES" w:eastAsia="es-ES"/>
        </w:rPr>
        <w:t xml:space="preserve">proporcionar al estudiante los contenidos conceptuales, procedimentales y actitudinales que permiten al estudiante reconocer la capacidad reflexiva como fundamento del pensamiento integrador en orden a la autonomía profesional, el desarrollo de una disposición crítica que permita comprender la influencia de las concepciones antropológicas en el ámbito de la Odontología y la consolidación del perfil profesional como efector de salud. Los contenidos están orientados hacia la consolidación de una posición propia, a partir de la mediación filosófica, sobre temas que implican el vínculo con los pacientes y colegas.  Proporciona al estudiante metodologías propias en dirección a las argumentaciones filosóficas y el desarrollo de competencias para establecer relaciones entre la Odontología como saber y práctica y la reflexión antropológica. </w:t>
      </w:r>
    </w:p>
    <w:p w:rsidR="00CA1531" w:rsidRPr="00754D7A" w:rsidRDefault="00CA1531" w:rsidP="00CA1531">
      <w:pPr>
        <w:spacing w:after="0" w:line="240" w:lineRule="auto"/>
        <w:jc w:val="both"/>
        <w:rPr>
          <w:rFonts w:ascii="Arial" w:eastAsia="Times New Roman" w:hAnsi="Arial" w:cs="Times New Roman"/>
          <w:b/>
          <w:u w:val="single"/>
          <w:lang w:val="es-ES" w:eastAsia="es-ES"/>
        </w:rPr>
      </w:pPr>
      <w:r w:rsidRPr="00754D7A">
        <w:rPr>
          <w:rFonts w:ascii="Arial" w:eastAsia="Times New Roman" w:hAnsi="Arial" w:cs="Times New Roman"/>
          <w:lang w:val="es-ES" w:eastAsia="es-ES"/>
        </w:rPr>
        <w:t xml:space="preserve">Ante las demandas de una sociedad compleja y el rol de la Facultad como centro de propuestas de intervención en el ámbito de la salud, las estrategias de enseñanza de este espacio curricular están orientadas por la articulación de aspectos teóricos y prácticos. </w:t>
      </w:r>
    </w:p>
    <w:p w:rsidR="00CA1531" w:rsidRPr="00754D7A" w:rsidRDefault="00CA1531" w:rsidP="00CA1531">
      <w:pPr>
        <w:spacing w:after="0" w:line="240" w:lineRule="auto"/>
        <w:rPr>
          <w:rFonts w:ascii="Arial" w:eastAsia="Times New Roman" w:hAnsi="Arial" w:cs="Times New Roman"/>
          <w:b/>
          <w:u w:val="single"/>
          <w:lang w:val="es-ES" w:eastAsia="es-ES"/>
        </w:rPr>
      </w:pPr>
    </w:p>
    <w:p w:rsidR="00CA1531" w:rsidRPr="00754D7A" w:rsidRDefault="00CA1531" w:rsidP="00CA1531">
      <w:pPr>
        <w:spacing w:after="0" w:line="240" w:lineRule="auto"/>
        <w:rPr>
          <w:rFonts w:ascii="Arial" w:eastAsia="Times New Roman" w:hAnsi="Arial" w:cs="Times New Roman"/>
          <w:b/>
          <w:u w:val="single"/>
          <w:lang w:val="es-ES" w:eastAsia="es-ES"/>
        </w:rPr>
      </w:pPr>
    </w:p>
    <w:p w:rsidR="00CA1531" w:rsidRPr="00754D7A" w:rsidRDefault="00CA1531" w:rsidP="00CA1531">
      <w:pPr>
        <w:spacing w:after="0" w:line="240" w:lineRule="auto"/>
        <w:rPr>
          <w:rFonts w:ascii="Arial" w:eastAsia="Times New Roman" w:hAnsi="Arial" w:cs="Times New Roman"/>
          <w:b/>
          <w:u w:val="single"/>
          <w:lang w:val="es-ES" w:eastAsia="es-ES"/>
        </w:rPr>
      </w:pPr>
      <w:r w:rsidRPr="00754D7A">
        <w:rPr>
          <w:rFonts w:ascii="Arial" w:eastAsia="Times New Roman" w:hAnsi="Arial" w:cs="Times New Roman"/>
          <w:b/>
          <w:u w:val="single"/>
          <w:lang w:val="es-ES" w:eastAsia="es-ES"/>
        </w:rPr>
        <w:t>4. Objetivo/s General/es:</w:t>
      </w:r>
    </w:p>
    <w:p w:rsidR="00CA1531" w:rsidRPr="00754D7A" w:rsidRDefault="00CA1531" w:rsidP="00CA1531">
      <w:pPr>
        <w:spacing w:after="0" w:line="240" w:lineRule="auto"/>
        <w:rPr>
          <w:rFonts w:ascii="Arial" w:eastAsia="Times New Roman" w:hAnsi="Arial" w:cs="Times New Roman"/>
          <w:b/>
          <w:u w:val="single"/>
          <w:lang w:val="es-ES" w:eastAsia="es-ES"/>
        </w:rPr>
      </w:pPr>
    </w:p>
    <w:p w:rsidR="00CA1531" w:rsidRPr="00754D7A" w:rsidRDefault="00CA1531" w:rsidP="00CA1531">
      <w:pPr>
        <w:spacing w:after="0" w:line="240" w:lineRule="auto"/>
        <w:jc w:val="both"/>
        <w:rPr>
          <w:rFonts w:ascii="Arial" w:eastAsia="Times New Roman" w:hAnsi="Arial" w:cs="Times New Roman"/>
          <w:lang w:val="es-ES" w:eastAsia="es-ES"/>
        </w:rPr>
      </w:pPr>
      <w:r w:rsidRPr="00754D7A">
        <w:rPr>
          <w:rFonts w:ascii="Arial" w:eastAsia="Times New Roman" w:hAnsi="Arial" w:cs="Times New Roman"/>
          <w:lang w:val="es-ES" w:eastAsia="es-ES"/>
        </w:rPr>
        <w:t>1. Reconocer el empleo del razonamiento deductivo en la integración de las argumentaciones antropológicas ante problemáticas del vínculo odontólogo-paciente.</w:t>
      </w:r>
    </w:p>
    <w:p w:rsidR="00CA1531" w:rsidRPr="00754D7A" w:rsidRDefault="00CA1531" w:rsidP="00CA1531">
      <w:pPr>
        <w:spacing w:after="0" w:line="240" w:lineRule="auto"/>
        <w:jc w:val="both"/>
        <w:rPr>
          <w:rFonts w:ascii="Arial" w:eastAsia="Times New Roman" w:hAnsi="Arial" w:cs="Times New Roman"/>
          <w:lang w:val="es-ES" w:eastAsia="es-ES"/>
        </w:rPr>
      </w:pPr>
      <w:r w:rsidRPr="00754D7A">
        <w:rPr>
          <w:rFonts w:ascii="Arial" w:eastAsia="Times New Roman" w:hAnsi="Arial" w:cs="Times New Roman"/>
          <w:lang w:val="es-ES" w:eastAsia="es-ES"/>
        </w:rPr>
        <w:t>2. Identificar las fundamentaciones de orden antropológico en los procesos de construcción de la Odontología como disciplina teórico-práctica.</w:t>
      </w:r>
    </w:p>
    <w:p w:rsidR="00CA1531" w:rsidRPr="00754D7A" w:rsidRDefault="00CA1531" w:rsidP="00CA1531">
      <w:pPr>
        <w:spacing w:after="0" w:line="240" w:lineRule="auto"/>
        <w:jc w:val="both"/>
        <w:rPr>
          <w:rFonts w:ascii="Arial" w:eastAsia="Times New Roman" w:hAnsi="Arial" w:cs="Times New Roman"/>
          <w:lang w:val="es-ES" w:eastAsia="es-ES"/>
        </w:rPr>
      </w:pPr>
      <w:r w:rsidRPr="00754D7A">
        <w:rPr>
          <w:rFonts w:ascii="Arial" w:eastAsia="Times New Roman" w:hAnsi="Arial" w:cs="Times New Roman"/>
          <w:lang w:val="es-ES" w:eastAsia="es-ES"/>
        </w:rPr>
        <w:t>3. Asumir el encuadre filosófico reflexivo y crítico en el ejercicio de la profesión odontológica en tanto experiencia de orden interdisciplinar.</w:t>
      </w:r>
    </w:p>
    <w:p w:rsidR="00CA1531" w:rsidRPr="00754D7A" w:rsidRDefault="00CA1531" w:rsidP="00CA1531">
      <w:pPr>
        <w:spacing w:after="0" w:line="240" w:lineRule="auto"/>
        <w:rPr>
          <w:rFonts w:ascii="Arial" w:eastAsia="Times New Roman" w:hAnsi="Arial" w:cs="Times New Roman"/>
          <w:lang w:val="es-ES" w:eastAsia="es-ES"/>
        </w:rPr>
      </w:pPr>
    </w:p>
    <w:p w:rsidR="00CA1531" w:rsidRPr="00754D7A" w:rsidRDefault="00CA1531" w:rsidP="00CA1531">
      <w:pPr>
        <w:spacing w:after="0" w:line="240" w:lineRule="auto"/>
        <w:rPr>
          <w:rFonts w:ascii="Arial" w:eastAsia="Times New Roman" w:hAnsi="Arial" w:cs="Times New Roman"/>
          <w:b/>
          <w:u w:val="single"/>
          <w:lang w:val="es-ES" w:eastAsia="es-ES"/>
        </w:rPr>
      </w:pPr>
    </w:p>
    <w:p w:rsidR="00CA1531" w:rsidRPr="00754D7A" w:rsidRDefault="00CA1531" w:rsidP="00CA1531">
      <w:pPr>
        <w:spacing w:after="0" w:line="240" w:lineRule="auto"/>
        <w:rPr>
          <w:rFonts w:ascii="Arial" w:eastAsia="Times New Roman" w:hAnsi="Arial" w:cs="Times New Roman"/>
          <w:b/>
          <w:u w:val="single"/>
          <w:lang w:val="es-ES" w:eastAsia="es-ES"/>
        </w:rPr>
      </w:pPr>
      <w:r w:rsidRPr="00754D7A">
        <w:rPr>
          <w:rFonts w:ascii="Arial" w:eastAsia="Times New Roman" w:hAnsi="Arial" w:cs="Times New Roman"/>
          <w:b/>
          <w:u w:val="single"/>
          <w:lang w:val="es-ES" w:eastAsia="es-ES"/>
        </w:rPr>
        <w:t>5. Contenidos:</w:t>
      </w:r>
    </w:p>
    <w:p w:rsidR="00CA1531" w:rsidRPr="00754D7A" w:rsidRDefault="00CA1531" w:rsidP="00CA1531">
      <w:pPr>
        <w:spacing w:after="0" w:line="240" w:lineRule="auto"/>
        <w:rPr>
          <w:rFonts w:ascii="Arial" w:eastAsia="Times New Roman" w:hAnsi="Arial" w:cs="Times New Roman"/>
          <w:b/>
          <w:u w:val="single"/>
          <w:lang w:val="es-ES" w:eastAsia="es-ES"/>
        </w:rPr>
      </w:pPr>
    </w:p>
    <w:p w:rsidR="00CA1531" w:rsidRPr="00754D7A" w:rsidRDefault="00CA1531" w:rsidP="00CA1531">
      <w:pPr>
        <w:keepNext/>
        <w:spacing w:after="0" w:line="240" w:lineRule="auto"/>
        <w:outlineLvl w:val="1"/>
        <w:rPr>
          <w:rFonts w:ascii="Arial" w:eastAsia="Times New Roman" w:hAnsi="Arial" w:cs="Arial"/>
          <w:b/>
          <w:u w:val="single"/>
          <w:lang w:val="es-ES" w:eastAsia="es-ES"/>
        </w:rPr>
      </w:pPr>
      <w:r w:rsidRPr="00754D7A">
        <w:rPr>
          <w:rFonts w:ascii="Arial" w:eastAsia="Times New Roman" w:hAnsi="Arial" w:cs="Arial"/>
          <w:b/>
          <w:u w:val="single"/>
          <w:lang w:val="es-ES" w:eastAsia="es-ES"/>
        </w:rPr>
        <w:t xml:space="preserve">UNIDAD TEMÁTICA 1:   </w:t>
      </w:r>
    </w:p>
    <w:p w:rsidR="00CA1531" w:rsidRPr="00754D7A" w:rsidRDefault="00CA1531" w:rsidP="00CA1531">
      <w:pPr>
        <w:keepNext/>
        <w:spacing w:after="0" w:line="240" w:lineRule="auto"/>
        <w:outlineLvl w:val="1"/>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sz w:val="24"/>
          <w:u w:val="single"/>
          <w:lang w:val="es-ES" w:eastAsia="es-ES"/>
        </w:rPr>
      </w:pPr>
      <w:r w:rsidRPr="00754D7A">
        <w:rPr>
          <w:rFonts w:ascii="Arial" w:eastAsia="Times New Roman" w:hAnsi="Arial" w:cs="Arial"/>
          <w:b/>
          <w:sz w:val="24"/>
          <w:u w:val="single"/>
          <w:lang w:val="es-ES" w:eastAsia="es-ES"/>
        </w:rPr>
        <w:t>¿Por qué es necesario reflexionar? Introducción a la Filosofía.</w:t>
      </w:r>
    </w:p>
    <w:p w:rsidR="00CA1531" w:rsidRPr="00754D7A" w:rsidRDefault="00CA1531" w:rsidP="00CA1531">
      <w:pPr>
        <w:keepNext/>
        <w:spacing w:after="0" w:line="240" w:lineRule="auto"/>
        <w:outlineLvl w:val="1"/>
        <w:rPr>
          <w:rFonts w:ascii="Arial" w:eastAsia="Times New Roman" w:hAnsi="Arial" w:cs="Arial"/>
          <w:b/>
          <w:lang w:val="es-ES" w:eastAsia="es-ES"/>
        </w:rPr>
      </w:pPr>
    </w:p>
    <w:p w:rsidR="00CA1531" w:rsidRPr="00754D7A" w:rsidRDefault="00CA1531" w:rsidP="00CA1531">
      <w:pPr>
        <w:keepNext/>
        <w:spacing w:after="0" w:line="240" w:lineRule="auto"/>
        <w:outlineLvl w:val="1"/>
        <w:rPr>
          <w:rFonts w:ascii="Arial" w:eastAsia="Times New Roman" w:hAnsi="Arial" w:cs="Arial"/>
          <w:u w:val="single"/>
          <w:lang w:val="es-ES" w:eastAsia="es-ES"/>
        </w:rPr>
      </w:pPr>
      <w:r w:rsidRPr="00754D7A">
        <w:rPr>
          <w:rFonts w:ascii="Arial" w:eastAsia="Times New Roman" w:hAnsi="Arial" w:cs="Arial"/>
          <w:b/>
          <w:lang w:val="es-ES" w:eastAsia="es-ES"/>
        </w:rPr>
        <w:t xml:space="preserve"> </w:t>
      </w:r>
      <w:r w:rsidRPr="00754D7A">
        <w:rPr>
          <w:rFonts w:ascii="Arial" w:eastAsia="Times New Roman" w:hAnsi="Arial" w:cs="Arial"/>
          <w:b/>
          <w:u w:val="single"/>
          <w:lang w:val="es-ES" w:eastAsia="es-ES"/>
        </w:rPr>
        <w:t>Objetivos específicos:</w:t>
      </w:r>
    </w:p>
    <w:p w:rsidR="00CA1531" w:rsidRPr="00754D7A" w:rsidRDefault="00CA1531" w:rsidP="00CA1531">
      <w:pPr>
        <w:spacing w:after="0" w:line="240" w:lineRule="auto"/>
        <w:rPr>
          <w:rFonts w:ascii="Arial" w:eastAsia="Times New Roman" w:hAnsi="Arial" w:cs="Arial"/>
          <w:lang w:val="es-ES" w:eastAsia="es-ES"/>
        </w:rPr>
      </w:pPr>
    </w:p>
    <w:p w:rsidR="00CA1531" w:rsidRPr="00754D7A" w:rsidRDefault="00CA1531" w:rsidP="00CA1531">
      <w:pPr>
        <w:numPr>
          <w:ilvl w:val="0"/>
          <w:numId w:val="2"/>
        </w:numPr>
        <w:spacing w:after="0" w:line="240" w:lineRule="auto"/>
        <w:jc w:val="both"/>
        <w:rPr>
          <w:rFonts w:ascii="Arial" w:eastAsia="Times New Roman" w:hAnsi="Arial" w:cs="Arial"/>
          <w:b/>
          <w:u w:val="single"/>
          <w:lang w:val="es-ES" w:eastAsia="es-ES"/>
        </w:rPr>
      </w:pPr>
      <w:r w:rsidRPr="00754D7A">
        <w:rPr>
          <w:rFonts w:ascii="Arial" w:eastAsia="Times New Roman" w:hAnsi="Arial" w:cs="Arial"/>
          <w:lang w:val="es-ES" w:eastAsia="es-ES"/>
        </w:rPr>
        <w:t xml:space="preserve">Identificar la pertinencia de los planteos de orden filosófico en el ámbito de la Odontología </w:t>
      </w:r>
    </w:p>
    <w:p w:rsidR="00CA1531" w:rsidRPr="00754D7A" w:rsidRDefault="00CA1531" w:rsidP="00CA1531">
      <w:pPr>
        <w:numPr>
          <w:ilvl w:val="0"/>
          <w:numId w:val="2"/>
        </w:numPr>
        <w:spacing w:after="0" w:line="240" w:lineRule="auto"/>
        <w:jc w:val="both"/>
        <w:rPr>
          <w:rFonts w:ascii="Arial" w:eastAsia="Times New Roman" w:hAnsi="Arial" w:cs="Arial"/>
          <w:b/>
          <w:u w:val="single"/>
          <w:lang w:val="es-ES" w:eastAsia="es-ES"/>
        </w:rPr>
      </w:pPr>
      <w:r w:rsidRPr="00754D7A">
        <w:rPr>
          <w:rFonts w:ascii="Arial" w:eastAsia="Times New Roman" w:hAnsi="Arial" w:cs="Arial"/>
          <w:lang w:val="es-ES" w:eastAsia="es-ES"/>
        </w:rPr>
        <w:t>Integrar la  reflexión analítica y crítica a las diferentes teorías filosóficas.</w:t>
      </w:r>
    </w:p>
    <w:p w:rsidR="00CA1531" w:rsidRPr="00754D7A" w:rsidRDefault="00CA1531" w:rsidP="00CA1531">
      <w:pPr>
        <w:numPr>
          <w:ilvl w:val="0"/>
          <w:numId w:val="2"/>
        </w:numPr>
        <w:spacing w:after="0" w:line="240" w:lineRule="auto"/>
        <w:jc w:val="both"/>
        <w:rPr>
          <w:rFonts w:ascii="Arial" w:eastAsia="Times New Roman" w:hAnsi="Arial" w:cs="Arial"/>
          <w:b/>
          <w:u w:val="single"/>
          <w:lang w:val="es-ES" w:eastAsia="es-ES"/>
        </w:rPr>
      </w:pPr>
      <w:r w:rsidRPr="00754D7A">
        <w:rPr>
          <w:rFonts w:ascii="Arial" w:eastAsia="Times New Roman" w:hAnsi="Arial" w:cs="Arial"/>
          <w:lang w:val="es-ES" w:eastAsia="es-ES"/>
        </w:rPr>
        <w:t>Vincular estos contenidos con conocimientos de especialidades de Odontología.</w:t>
      </w:r>
    </w:p>
    <w:p w:rsidR="00CA1531" w:rsidRPr="00754D7A" w:rsidRDefault="00CA1531" w:rsidP="00CA1531">
      <w:pPr>
        <w:spacing w:after="0" w:line="240" w:lineRule="auto"/>
        <w:jc w:val="both"/>
        <w:rPr>
          <w:rFonts w:ascii="Arial" w:eastAsia="Times New Roman" w:hAnsi="Arial" w:cs="Arial"/>
          <w:b/>
          <w:u w:val="single"/>
          <w:lang w:val="es-ES" w:eastAsia="es-ES"/>
        </w:rPr>
      </w:pPr>
    </w:p>
    <w:p w:rsidR="00CA1531" w:rsidRDefault="00CA1531" w:rsidP="00CA1531">
      <w:pPr>
        <w:spacing w:after="0" w:line="240" w:lineRule="auto"/>
        <w:jc w:val="both"/>
        <w:rPr>
          <w:rFonts w:ascii="Arial" w:eastAsia="Times New Roman" w:hAnsi="Arial" w:cs="Arial"/>
          <w:b/>
          <w:u w:val="single"/>
          <w:lang w:val="es-ES" w:eastAsia="es-ES"/>
        </w:rPr>
      </w:pPr>
    </w:p>
    <w:p w:rsidR="00CA1531" w:rsidRDefault="00CA1531" w:rsidP="00CA1531">
      <w:pPr>
        <w:spacing w:after="0" w:line="240" w:lineRule="auto"/>
        <w:jc w:val="both"/>
        <w:rPr>
          <w:rFonts w:ascii="Arial" w:eastAsia="Times New Roman" w:hAnsi="Arial" w:cs="Arial"/>
          <w:b/>
          <w:u w:val="single"/>
          <w:lang w:val="es-ES" w:eastAsia="es-ES"/>
        </w:rPr>
      </w:pPr>
    </w:p>
    <w:p w:rsidR="00CA1531" w:rsidRDefault="00CA1531" w:rsidP="00CA1531">
      <w:pPr>
        <w:spacing w:after="0" w:line="240" w:lineRule="auto"/>
        <w:jc w:val="both"/>
        <w:rPr>
          <w:rFonts w:ascii="Arial" w:eastAsia="Times New Roman" w:hAnsi="Arial" w:cs="Arial"/>
          <w:b/>
          <w:u w:val="single"/>
          <w:lang w:val="es-ES" w:eastAsia="es-ES"/>
        </w:rPr>
      </w:pPr>
    </w:p>
    <w:p w:rsidR="00CA1531" w:rsidRPr="00754D7A" w:rsidRDefault="00CA1531" w:rsidP="00CA1531">
      <w:pPr>
        <w:spacing w:after="0" w:line="240" w:lineRule="auto"/>
        <w:jc w:val="both"/>
        <w:rPr>
          <w:rFonts w:ascii="Arial" w:eastAsia="Times New Roman" w:hAnsi="Arial" w:cs="Arial"/>
          <w:b/>
          <w:u w:val="single"/>
          <w:lang w:val="es-ES" w:eastAsia="es-ES"/>
        </w:rPr>
      </w:pPr>
      <w:r w:rsidRPr="00754D7A">
        <w:rPr>
          <w:rFonts w:ascii="Arial" w:eastAsia="Times New Roman" w:hAnsi="Arial" w:cs="Arial"/>
          <w:b/>
          <w:u w:val="single"/>
          <w:lang w:val="es-ES" w:eastAsia="es-ES"/>
        </w:rPr>
        <w:t>Contenidos</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lastRenderedPageBreak/>
        <w:t>Introducción a la Filosofía: objeto de la Filosofía en el ámbito de la Odontología. Origen y comienzo de la Filosofía.</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Motivos que originan la Filosofía en el contexto de la práctica odontológica: la PPS.                                                                                                                                    </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Problemas que se plantea la Filosofía: el proyecto filosófico en las especialidades de Odontología.</w:t>
      </w:r>
    </w:p>
    <w:p w:rsidR="00CA1531" w:rsidRPr="00754D7A" w:rsidRDefault="00CA1531" w:rsidP="00CA1531">
      <w:pPr>
        <w:spacing w:after="0" w:line="240" w:lineRule="auto"/>
        <w:rPr>
          <w:rFonts w:ascii="Wingdings" w:eastAsia="Times New Roman" w:hAnsi="Wingdings" w:cs="Arial"/>
          <w:sz w:val="24"/>
          <w:u w:val="single"/>
          <w:lang w:val="es-ES" w:eastAsia="es-ES"/>
        </w:rPr>
      </w:pPr>
    </w:p>
    <w:p w:rsidR="00CA1531" w:rsidRPr="00754D7A" w:rsidRDefault="00CA1531" w:rsidP="00CA1531">
      <w:pPr>
        <w:spacing w:after="0" w:line="240" w:lineRule="auto"/>
        <w:jc w:val="both"/>
        <w:rPr>
          <w:rFonts w:ascii="Arial" w:eastAsia="Times New Roman" w:hAnsi="Arial" w:cs="Arial"/>
          <w:u w:val="single"/>
          <w:lang w:val="es-ES" w:eastAsia="es-ES"/>
        </w:rPr>
      </w:pP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b/>
          <w:u w:val="single"/>
          <w:lang w:val="es-ES" w:eastAsia="es-ES"/>
        </w:rPr>
        <w:t xml:space="preserve">UNIDAD TEMÁTICA  </w:t>
      </w:r>
      <w:proofErr w:type="gramStart"/>
      <w:r w:rsidRPr="00754D7A">
        <w:rPr>
          <w:rFonts w:ascii="Arial" w:eastAsia="Times New Roman" w:hAnsi="Arial" w:cs="Arial"/>
          <w:b/>
          <w:u w:val="single"/>
          <w:lang w:val="es-ES" w:eastAsia="es-ES"/>
        </w:rPr>
        <w:t>2</w:t>
      </w:r>
      <w:r w:rsidRPr="00754D7A">
        <w:rPr>
          <w:rFonts w:ascii="Arial" w:eastAsia="Times New Roman" w:hAnsi="Arial" w:cs="Arial"/>
          <w:b/>
          <w:lang w:val="es-ES" w:eastAsia="es-ES"/>
        </w:rPr>
        <w:t xml:space="preserve"> :</w:t>
      </w:r>
      <w:proofErr w:type="gramEnd"/>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¿Qué es la Antropología Filosófica?</w:t>
      </w: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jc w:val="both"/>
        <w:rPr>
          <w:rFonts w:ascii="Arial" w:eastAsia="Times New Roman" w:hAnsi="Arial" w:cs="Arial"/>
          <w:b/>
          <w:u w:val="single"/>
          <w:lang w:val="es-ES" w:eastAsia="es-ES"/>
        </w:rPr>
      </w:pPr>
      <w:r w:rsidRPr="00754D7A">
        <w:rPr>
          <w:rFonts w:ascii="Arial" w:eastAsia="Times New Roman" w:hAnsi="Arial" w:cs="Arial"/>
          <w:b/>
          <w:u w:val="single"/>
          <w:lang w:val="es-ES" w:eastAsia="es-ES"/>
        </w:rPr>
        <w:t xml:space="preserve">Objetivos específicos:     </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 </w:t>
      </w:r>
      <w:proofErr w:type="gramStart"/>
      <w:r w:rsidRPr="00754D7A">
        <w:rPr>
          <w:rFonts w:ascii="Arial" w:eastAsia="Times New Roman" w:hAnsi="Arial" w:cs="Arial"/>
          <w:lang w:val="es-ES" w:eastAsia="es-ES"/>
        </w:rPr>
        <w:t>1.Reconocer</w:t>
      </w:r>
      <w:proofErr w:type="gramEnd"/>
      <w:r w:rsidRPr="00754D7A">
        <w:rPr>
          <w:rFonts w:ascii="Arial" w:eastAsia="Times New Roman" w:hAnsi="Arial" w:cs="Arial"/>
          <w:lang w:val="es-ES" w:eastAsia="es-ES"/>
        </w:rPr>
        <w:t xml:space="preserve"> los principales contenidos conceptuales de la Antropología filosófica en el ámbito de las ciencias de ayuda.</w:t>
      </w:r>
    </w:p>
    <w:p w:rsidR="00CA1531" w:rsidRPr="00754D7A" w:rsidRDefault="00CA1531" w:rsidP="00CA1531">
      <w:pPr>
        <w:spacing w:after="0" w:line="240" w:lineRule="auto"/>
        <w:jc w:val="both"/>
        <w:rPr>
          <w:rFonts w:ascii="Arial" w:eastAsia="Times New Roman" w:hAnsi="Arial" w:cs="Arial"/>
          <w:lang w:val="es-ES" w:eastAsia="es-ES"/>
        </w:rPr>
      </w:pPr>
      <w:proofErr w:type="gramStart"/>
      <w:r w:rsidRPr="00754D7A">
        <w:rPr>
          <w:rFonts w:ascii="Arial" w:eastAsia="Times New Roman" w:hAnsi="Arial" w:cs="Arial"/>
          <w:lang w:val="es-ES" w:eastAsia="es-ES"/>
        </w:rPr>
        <w:t>2.Valorar</w:t>
      </w:r>
      <w:proofErr w:type="gramEnd"/>
      <w:r w:rsidRPr="00754D7A">
        <w:rPr>
          <w:rFonts w:ascii="Arial" w:eastAsia="Times New Roman" w:hAnsi="Arial" w:cs="Arial"/>
          <w:lang w:val="es-ES" w:eastAsia="es-ES"/>
        </w:rPr>
        <w:t xml:space="preserve"> la complejidad de los procesos de orden filosófico que configuran los marcos interpretativos de las principales orientaciones de la Odontología.</w:t>
      </w:r>
    </w:p>
    <w:p w:rsidR="00CA1531" w:rsidRPr="00754D7A" w:rsidRDefault="00CA1531" w:rsidP="00CA1531">
      <w:pPr>
        <w:spacing w:after="0" w:line="240" w:lineRule="auto"/>
        <w:rPr>
          <w:rFonts w:ascii="Arial" w:eastAsia="Times New Roman" w:hAnsi="Arial" w:cs="Arial"/>
          <w:u w:val="single"/>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Contenidos:</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La Antropología Filosófica: objeto y finalidad en la Odontología como programa de acción en salud.</w:t>
      </w:r>
    </w:p>
    <w:p w:rsidR="00CA1531"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Dimensiones de la existencia humana: el ámbito de la cavidad bucal.</w:t>
      </w:r>
    </w:p>
    <w:p w:rsidR="00CA1531" w:rsidRPr="00754D7A" w:rsidRDefault="00CA1531" w:rsidP="00CA1531">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Concepciones antropológicas. Desarrollo de la Antropología filosófica en la actualidad y vínculos con la Odontología.</w:t>
      </w:r>
      <w:r w:rsidR="00FA72EE">
        <w:rPr>
          <w:rFonts w:ascii="Arial" w:eastAsia="Times New Roman" w:hAnsi="Arial" w:cs="Arial"/>
          <w:lang w:val="es-ES" w:eastAsia="es-ES"/>
        </w:rPr>
        <w:t xml:space="preserve"> Modelos antropológicos contemporáneos: integración en el vínculo terapéutico.</w:t>
      </w: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 xml:space="preserve">UNIDAD TEMÁTICA 3: </w:t>
      </w: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 xml:space="preserve"> </w:t>
      </w:r>
      <w:r w:rsidRPr="00754D7A">
        <w:rPr>
          <w:rFonts w:ascii="Arial" w:eastAsia="Times New Roman" w:hAnsi="Arial" w:cs="Arial"/>
          <w:b/>
          <w:u w:val="single"/>
          <w:lang w:eastAsia="es-ES"/>
        </w:rPr>
        <w:t>¿</w:t>
      </w:r>
      <w:r w:rsidRPr="00754D7A">
        <w:rPr>
          <w:rFonts w:ascii="Arial" w:eastAsia="Times New Roman" w:hAnsi="Arial" w:cs="Arial"/>
          <w:b/>
          <w:u w:val="single"/>
          <w:lang w:val="es-ES" w:eastAsia="es-ES"/>
        </w:rPr>
        <w:t>Quién es el paciente</w:t>
      </w:r>
      <w:proofErr w:type="gramStart"/>
      <w:r w:rsidRPr="00754D7A">
        <w:rPr>
          <w:rFonts w:ascii="Arial" w:eastAsia="Times New Roman" w:hAnsi="Arial" w:cs="Arial"/>
          <w:b/>
          <w:u w:val="single"/>
          <w:lang w:val="es-ES" w:eastAsia="es-ES"/>
        </w:rPr>
        <w:t>?.</w:t>
      </w:r>
      <w:proofErr w:type="gramEnd"/>
    </w:p>
    <w:p w:rsidR="00CA1531" w:rsidRPr="00754D7A" w:rsidRDefault="00CA1531" w:rsidP="00CA1531">
      <w:pPr>
        <w:spacing w:after="0" w:line="240" w:lineRule="auto"/>
        <w:rPr>
          <w:rFonts w:ascii="Arial" w:eastAsia="Times New Roman" w:hAnsi="Arial" w:cs="Arial"/>
          <w:lang w:val="es-ES" w:eastAsia="es-ES"/>
        </w:rPr>
      </w:pPr>
    </w:p>
    <w:p w:rsidR="00CA1531" w:rsidRPr="00754D7A" w:rsidRDefault="00CA1531" w:rsidP="00CA1531">
      <w:pPr>
        <w:spacing w:after="0" w:line="240" w:lineRule="auto"/>
        <w:ind w:left="2618" w:hanging="2618"/>
        <w:rPr>
          <w:rFonts w:ascii="Arial" w:eastAsia="Times New Roman" w:hAnsi="Arial" w:cs="Arial"/>
          <w:b/>
          <w:lang w:val="es-ES" w:eastAsia="es-ES"/>
        </w:rPr>
      </w:pPr>
      <w:r w:rsidRPr="00754D7A">
        <w:rPr>
          <w:rFonts w:ascii="Arial" w:eastAsia="Times New Roman" w:hAnsi="Arial" w:cs="Arial"/>
          <w:b/>
          <w:u w:val="single"/>
          <w:lang w:val="es-ES" w:eastAsia="es-ES"/>
        </w:rPr>
        <w:t>Objetivos específicos</w:t>
      </w:r>
      <w:r w:rsidRPr="00754D7A">
        <w:rPr>
          <w:rFonts w:ascii="Arial" w:eastAsia="Times New Roman" w:hAnsi="Arial" w:cs="Arial"/>
          <w:b/>
          <w:lang w:val="es-ES" w:eastAsia="es-ES"/>
        </w:rPr>
        <w:t>:</w:t>
      </w:r>
    </w:p>
    <w:p w:rsidR="00CA1531" w:rsidRPr="00754D7A" w:rsidRDefault="00CA1531" w:rsidP="00CA1531">
      <w:pPr>
        <w:spacing w:after="0" w:line="240" w:lineRule="auto"/>
        <w:jc w:val="both"/>
        <w:rPr>
          <w:rFonts w:ascii="Arial" w:eastAsia="Times New Roman" w:hAnsi="Arial" w:cs="Arial"/>
          <w:lang w:val="es-ES" w:eastAsia="es-ES"/>
        </w:rPr>
      </w:pPr>
      <w:proofErr w:type="gramStart"/>
      <w:r w:rsidRPr="00754D7A">
        <w:rPr>
          <w:rFonts w:ascii="Arial" w:eastAsia="Times New Roman" w:hAnsi="Arial" w:cs="Arial"/>
          <w:lang w:val="es-ES" w:eastAsia="es-ES"/>
        </w:rPr>
        <w:t>1.Valorar</w:t>
      </w:r>
      <w:proofErr w:type="gramEnd"/>
      <w:r w:rsidRPr="00754D7A">
        <w:rPr>
          <w:rFonts w:ascii="Arial" w:eastAsia="Times New Roman" w:hAnsi="Arial" w:cs="Arial"/>
          <w:lang w:val="es-ES" w:eastAsia="es-ES"/>
        </w:rPr>
        <w:t xml:space="preserve"> la importancia de la Antropología filosófica como aporte a la construcción socio-histórica y epistemológica de la Odontología.</w:t>
      </w:r>
    </w:p>
    <w:p w:rsidR="00CA1531" w:rsidRPr="00754D7A" w:rsidRDefault="00CA1531" w:rsidP="00CA1531">
      <w:pPr>
        <w:spacing w:after="0" w:line="240" w:lineRule="auto"/>
        <w:jc w:val="both"/>
        <w:rPr>
          <w:rFonts w:ascii="Arial" w:eastAsia="Times New Roman" w:hAnsi="Arial" w:cs="Arial"/>
          <w:lang w:val="es-ES" w:eastAsia="es-ES"/>
        </w:rPr>
      </w:pPr>
      <w:proofErr w:type="gramStart"/>
      <w:r w:rsidRPr="00754D7A">
        <w:rPr>
          <w:rFonts w:ascii="Arial" w:eastAsia="Times New Roman" w:hAnsi="Arial" w:cs="Arial"/>
          <w:lang w:val="es-ES" w:eastAsia="es-ES"/>
        </w:rPr>
        <w:t>2.Reconocer</w:t>
      </w:r>
      <w:proofErr w:type="gramEnd"/>
      <w:r w:rsidRPr="00754D7A">
        <w:rPr>
          <w:rFonts w:ascii="Arial" w:eastAsia="Times New Roman" w:hAnsi="Arial" w:cs="Arial"/>
          <w:lang w:val="es-ES" w:eastAsia="es-ES"/>
        </w:rPr>
        <w:t xml:space="preserve"> las fundamentaciones de las principales ideas que sustentan el desarrollo de la cultura occidental en el ámbito de la salud.</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3. Identificar el enfoque antropológico en la condición de paciente y el rol de enfermo.</w:t>
      </w:r>
    </w:p>
    <w:p w:rsidR="00CA1531" w:rsidRPr="00754D7A" w:rsidRDefault="00CA1531" w:rsidP="00CA1531">
      <w:pPr>
        <w:spacing w:after="0" w:line="240" w:lineRule="auto"/>
        <w:jc w:val="both"/>
        <w:rPr>
          <w:rFonts w:ascii="Arial" w:eastAsia="Times New Roman" w:hAnsi="Arial" w:cs="Arial"/>
          <w:lang w:val="es-ES" w:eastAsia="es-ES"/>
        </w:rPr>
      </w:pPr>
    </w:p>
    <w:p w:rsidR="00CA1531" w:rsidRPr="00754D7A" w:rsidRDefault="00CA1531" w:rsidP="00CA1531">
      <w:pPr>
        <w:spacing w:after="0" w:line="240" w:lineRule="auto"/>
        <w:rPr>
          <w:rFonts w:ascii="Arial" w:eastAsia="Times New Roman" w:hAnsi="Arial" w:cs="Arial"/>
          <w:b/>
          <w:lang w:val="es-ES" w:eastAsia="es-ES"/>
        </w:rPr>
      </w:pPr>
      <w:r w:rsidRPr="00754D7A">
        <w:rPr>
          <w:rFonts w:ascii="Arial" w:eastAsia="Times New Roman" w:hAnsi="Arial" w:cs="Arial"/>
          <w:b/>
          <w:u w:val="single"/>
          <w:lang w:val="es-ES" w:eastAsia="es-ES"/>
        </w:rPr>
        <w:t>Contenidos</w:t>
      </w:r>
      <w:r w:rsidRPr="00754D7A">
        <w:rPr>
          <w:rFonts w:ascii="Arial" w:eastAsia="Times New Roman" w:hAnsi="Arial" w:cs="Arial"/>
          <w:b/>
          <w:lang w:val="es-ES" w:eastAsia="es-ES"/>
        </w:rPr>
        <w:t>:</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El sistema </w:t>
      </w:r>
      <w:proofErr w:type="spellStart"/>
      <w:r w:rsidRPr="00754D7A">
        <w:rPr>
          <w:rFonts w:ascii="Arial" w:eastAsia="Times New Roman" w:hAnsi="Arial" w:cs="Arial"/>
          <w:lang w:val="es-ES" w:eastAsia="es-ES"/>
        </w:rPr>
        <w:t>estomatognático</w:t>
      </w:r>
      <w:proofErr w:type="spellEnd"/>
      <w:r w:rsidRPr="00754D7A">
        <w:rPr>
          <w:rFonts w:ascii="Arial" w:eastAsia="Times New Roman" w:hAnsi="Arial" w:cs="Arial"/>
          <w:lang w:val="es-ES" w:eastAsia="es-ES"/>
        </w:rPr>
        <w:t xml:space="preserve"> como objeto de reflexión en el marco de las concepciones antropológicas.</w:t>
      </w:r>
    </w:p>
    <w:p w:rsidR="00CA1531" w:rsidRPr="00CE6BE1" w:rsidRDefault="00CA1531" w:rsidP="00CA1531">
      <w:pPr>
        <w:spacing w:after="0" w:line="240" w:lineRule="auto"/>
        <w:jc w:val="both"/>
        <w:rPr>
          <w:rFonts w:ascii="Arial" w:eastAsia="Times New Roman" w:hAnsi="Arial" w:cs="Arial"/>
          <w:lang w:val="es-ES" w:eastAsia="es-ES"/>
        </w:rPr>
      </w:pPr>
      <w:r w:rsidRPr="00CE6BE1">
        <w:rPr>
          <w:rFonts w:ascii="Arial" w:eastAsia="Times New Roman" w:hAnsi="Arial" w:cs="Arial"/>
          <w:lang w:val="es-ES" w:eastAsia="es-ES"/>
        </w:rPr>
        <w:t>Modelos de salud y debates antropológicos.</w:t>
      </w:r>
      <w:r>
        <w:rPr>
          <w:rFonts w:ascii="Arial" w:eastAsia="Times New Roman" w:hAnsi="Arial" w:cs="Arial"/>
          <w:lang w:val="es-ES" w:eastAsia="es-ES"/>
        </w:rPr>
        <w:t xml:space="preserve"> </w:t>
      </w:r>
      <w:r w:rsidRPr="00CE6BE1">
        <w:rPr>
          <w:rFonts w:ascii="Arial" w:eastAsia="Times New Roman" w:hAnsi="Arial" w:cs="Arial"/>
          <w:lang w:val="es-ES" w:eastAsia="es-ES"/>
        </w:rPr>
        <w:t>Fundamentación antropológica: el modelo integral, el modelo biomédico. La nueva síntesis: aportes de las Neurociencias.</w:t>
      </w:r>
    </w:p>
    <w:p w:rsidR="00CA1531" w:rsidRPr="00CE6BE1" w:rsidRDefault="00CA1531" w:rsidP="00CA1531">
      <w:pPr>
        <w:spacing w:after="0" w:line="240" w:lineRule="auto"/>
        <w:rPr>
          <w:rFonts w:ascii="Arial" w:eastAsia="Times New Roman" w:hAnsi="Arial" w:cs="Arial"/>
          <w:lang w:val="es-ES" w:eastAsia="es-ES"/>
        </w:rPr>
      </w:pPr>
      <w:r w:rsidRPr="00CE6BE1">
        <w:rPr>
          <w:rFonts w:ascii="Arial" w:eastAsia="Times New Roman" w:hAnsi="Arial" w:cs="Arial"/>
          <w:lang w:val="es-ES" w:eastAsia="es-ES"/>
        </w:rPr>
        <w:t>Calidad de Vida: los marcadores antropológicos.</w:t>
      </w:r>
    </w:p>
    <w:p w:rsidR="00CA1531" w:rsidRPr="00CE6BE1" w:rsidRDefault="00CA1531" w:rsidP="00CA1531">
      <w:pPr>
        <w:spacing w:after="0" w:line="240" w:lineRule="auto"/>
        <w:rPr>
          <w:rFonts w:ascii="Arial" w:eastAsia="Times New Roman" w:hAnsi="Arial" w:cs="Arial"/>
          <w:lang w:val="es-ES" w:eastAsia="es-ES"/>
        </w:rPr>
      </w:pPr>
      <w:r w:rsidRPr="00CE6BE1">
        <w:rPr>
          <w:rFonts w:ascii="Arial" w:eastAsia="Times New Roman" w:hAnsi="Arial" w:cs="Arial"/>
          <w:lang w:val="es-ES" w:eastAsia="es-ES"/>
        </w:rPr>
        <w:t>Iatrogenia y rol de enfermo. Enfoques antropológicos de la condición humana: el dolor y la muerte.</w:t>
      </w:r>
    </w:p>
    <w:p w:rsidR="00CA1531" w:rsidRDefault="00CA1531" w:rsidP="00CA1531">
      <w:pPr>
        <w:spacing w:after="0" w:line="240" w:lineRule="auto"/>
        <w:jc w:val="both"/>
        <w:rPr>
          <w:rFonts w:ascii="Arial" w:eastAsia="Times New Roman" w:hAnsi="Arial" w:cs="Arial"/>
          <w:lang w:val="es-ES" w:eastAsia="es-ES"/>
        </w:rPr>
      </w:pP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lang w:val="es-ES" w:eastAsia="es-ES"/>
        </w:rPr>
      </w:pPr>
    </w:p>
    <w:p w:rsidR="00CA1531" w:rsidRDefault="00CA1531" w:rsidP="00CA1531">
      <w:pPr>
        <w:spacing w:after="0" w:line="240" w:lineRule="auto"/>
        <w:rPr>
          <w:rFonts w:ascii="Arial" w:eastAsia="Times New Roman" w:hAnsi="Arial" w:cs="Arial"/>
          <w:b/>
          <w:u w:val="single"/>
          <w:lang w:val="es-ES" w:eastAsia="es-ES"/>
        </w:rPr>
      </w:pPr>
    </w:p>
    <w:p w:rsidR="00CA1531" w:rsidRDefault="00CA1531" w:rsidP="00CA1531">
      <w:pPr>
        <w:spacing w:after="0" w:line="240" w:lineRule="auto"/>
        <w:rPr>
          <w:rFonts w:ascii="Arial" w:eastAsia="Times New Roman" w:hAnsi="Arial" w:cs="Arial"/>
          <w:b/>
          <w:u w:val="single"/>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lastRenderedPageBreak/>
        <w:t xml:space="preserve">UNIDAD TEMÁTICA 4: </w:t>
      </w: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El desempeño profesional y la reflexión antropológica.</w:t>
      </w:r>
    </w:p>
    <w:p w:rsidR="00CA1531" w:rsidRPr="00754D7A" w:rsidRDefault="00CA1531" w:rsidP="00CA1531">
      <w:pPr>
        <w:spacing w:after="0" w:line="240" w:lineRule="auto"/>
        <w:rPr>
          <w:rFonts w:ascii="Arial" w:eastAsia="Times New Roman" w:hAnsi="Arial" w:cs="Arial"/>
          <w:u w:val="single"/>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Objetivos específicos:</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1. Reconocer la relación entre la Antropología Filosófica y  la terapéutica odontológica.</w:t>
      </w:r>
    </w:p>
    <w:p w:rsidR="00CA1531" w:rsidRPr="00754D7A" w:rsidRDefault="00CA1531" w:rsidP="00CA1531">
      <w:pPr>
        <w:spacing w:after="0" w:line="240" w:lineRule="auto"/>
        <w:rPr>
          <w:rFonts w:ascii="Arial" w:eastAsia="Times New Roman" w:hAnsi="Arial" w:cs="Arial"/>
          <w:lang w:val="es-ES" w:eastAsia="es-ES"/>
        </w:rPr>
      </w:pPr>
      <w:proofErr w:type="gramStart"/>
      <w:r w:rsidRPr="00754D7A">
        <w:rPr>
          <w:rFonts w:ascii="Arial" w:eastAsia="Times New Roman" w:hAnsi="Arial" w:cs="Arial"/>
          <w:lang w:val="es-ES" w:eastAsia="es-ES"/>
        </w:rPr>
        <w:t>2.Fundamentar</w:t>
      </w:r>
      <w:proofErr w:type="gramEnd"/>
      <w:r w:rsidRPr="00754D7A">
        <w:rPr>
          <w:rFonts w:ascii="Arial" w:eastAsia="Times New Roman" w:hAnsi="Arial" w:cs="Arial"/>
          <w:lang w:val="es-ES" w:eastAsia="es-ES"/>
        </w:rPr>
        <w:t xml:space="preserve"> filosóficamente la teoría y la práctica en Odontología.</w:t>
      </w:r>
    </w:p>
    <w:p w:rsidR="00CA1531" w:rsidRPr="00754D7A" w:rsidRDefault="00CA1531" w:rsidP="00CA1531">
      <w:pPr>
        <w:spacing w:after="0" w:line="240" w:lineRule="auto"/>
        <w:rPr>
          <w:rFonts w:ascii="Arial" w:eastAsia="Times New Roman" w:hAnsi="Arial" w:cs="Arial"/>
          <w:u w:val="single"/>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Contenidos:</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La Historia Clínica de Odontología: debates actuales.</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El proceso del diagnóstico. Categorías antropológicas: las prótesis en Odontología.</w:t>
      </w:r>
    </w:p>
    <w:p w:rsidR="00CA1531"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El odontólogo como efector de salud. Calidad de vida y Teoría del Ciclo Vital.</w:t>
      </w:r>
    </w:p>
    <w:p w:rsidR="00CA1531" w:rsidRDefault="00CA1531" w:rsidP="00CA1531">
      <w:pPr>
        <w:spacing w:after="0" w:line="240" w:lineRule="auto"/>
        <w:jc w:val="both"/>
        <w:rPr>
          <w:rFonts w:ascii="Arial" w:eastAsia="Times New Roman" w:hAnsi="Arial" w:cs="Arial"/>
          <w:lang w:val="es-ES" w:eastAsia="es-ES"/>
        </w:rPr>
      </w:pPr>
    </w:p>
    <w:p w:rsidR="00CA1531" w:rsidRDefault="00CA1531" w:rsidP="00CA1531">
      <w:pPr>
        <w:spacing w:after="0" w:line="240" w:lineRule="auto"/>
        <w:jc w:val="both"/>
        <w:rPr>
          <w:rFonts w:ascii="Arial" w:eastAsia="Times New Roman" w:hAnsi="Arial" w:cs="Arial"/>
          <w:b/>
          <w:bCs/>
          <w:u w:val="single"/>
          <w:lang w:val="es-ES" w:eastAsia="es-ES"/>
        </w:rPr>
      </w:pPr>
    </w:p>
    <w:p w:rsidR="00CA1531" w:rsidRDefault="00CA1531" w:rsidP="00CA1531">
      <w:pPr>
        <w:spacing w:after="0" w:line="240" w:lineRule="auto"/>
        <w:jc w:val="both"/>
        <w:rPr>
          <w:rFonts w:ascii="Arial" w:eastAsia="Times New Roman" w:hAnsi="Arial" w:cs="Arial"/>
          <w:b/>
          <w:bCs/>
          <w:u w:val="single"/>
          <w:lang w:val="es-ES" w:eastAsia="es-ES"/>
        </w:rPr>
      </w:pPr>
    </w:p>
    <w:p w:rsidR="00CA1531" w:rsidRDefault="00CA1531" w:rsidP="00CA1531">
      <w:pPr>
        <w:spacing w:after="0" w:line="240" w:lineRule="auto"/>
        <w:jc w:val="both"/>
        <w:rPr>
          <w:rFonts w:ascii="Arial" w:eastAsia="Times New Roman" w:hAnsi="Arial" w:cs="Arial"/>
          <w:b/>
          <w:bCs/>
          <w:u w:val="single"/>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b/>
          <w:bCs/>
          <w:u w:val="single"/>
          <w:lang w:val="es-ES" w:eastAsia="es-ES"/>
        </w:rPr>
        <w:t xml:space="preserve">UNIDAD TEMÁTICA 5: </w:t>
      </w:r>
    </w:p>
    <w:p w:rsidR="00CA1531" w:rsidRPr="00754D7A" w:rsidRDefault="00CA1531" w:rsidP="00CA1531">
      <w:pPr>
        <w:spacing w:before="240" w:after="60" w:line="240" w:lineRule="auto"/>
        <w:outlineLvl w:val="5"/>
        <w:rPr>
          <w:rFonts w:ascii="Arial" w:eastAsia="Times New Roman" w:hAnsi="Arial" w:cs="Arial"/>
          <w:b/>
          <w:bCs/>
          <w:u w:val="single"/>
          <w:lang w:val="es-ES" w:eastAsia="es-ES"/>
        </w:rPr>
      </w:pPr>
      <w:r w:rsidRPr="00754D7A">
        <w:rPr>
          <w:rFonts w:ascii="Arial" w:eastAsia="Times New Roman" w:hAnsi="Arial" w:cs="Arial"/>
          <w:b/>
          <w:bCs/>
          <w:u w:val="single"/>
          <w:lang w:val="es-ES" w:eastAsia="es-ES"/>
        </w:rPr>
        <w:t>El encuentro odontólogo-</w:t>
      </w:r>
      <w:proofErr w:type="spellStart"/>
      <w:r w:rsidRPr="00754D7A">
        <w:rPr>
          <w:rFonts w:ascii="Arial" w:eastAsia="Times New Roman" w:hAnsi="Arial" w:cs="Arial"/>
          <w:b/>
          <w:bCs/>
          <w:u w:val="single"/>
          <w:lang w:val="es-ES" w:eastAsia="es-ES"/>
        </w:rPr>
        <w:t>paciente.Terapéutica</w:t>
      </w:r>
      <w:proofErr w:type="spellEnd"/>
      <w:r w:rsidRPr="00754D7A">
        <w:rPr>
          <w:rFonts w:ascii="Arial" w:eastAsia="Times New Roman" w:hAnsi="Arial" w:cs="Arial"/>
          <w:b/>
          <w:bCs/>
          <w:u w:val="single"/>
          <w:lang w:val="es-ES" w:eastAsia="es-ES"/>
        </w:rPr>
        <w:t xml:space="preserve"> y Odontología en la sociedad.</w:t>
      </w: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Objetivos específicos:</w:t>
      </w:r>
    </w:p>
    <w:p w:rsidR="00CA1531" w:rsidRPr="00754D7A" w:rsidRDefault="00CA1531" w:rsidP="00CA1531">
      <w:pPr>
        <w:spacing w:after="0" w:line="240" w:lineRule="auto"/>
        <w:jc w:val="both"/>
        <w:rPr>
          <w:rFonts w:ascii="Arial" w:eastAsia="Times New Roman" w:hAnsi="Arial" w:cs="Arial"/>
          <w:lang w:val="es-ES" w:eastAsia="es-ES"/>
        </w:rPr>
      </w:pPr>
      <w:proofErr w:type="gramStart"/>
      <w:r w:rsidRPr="00754D7A">
        <w:rPr>
          <w:rFonts w:ascii="Arial" w:eastAsia="Times New Roman" w:hAnsi="Arial" w:cs="Arial"/>
          <w:lang w:val="es-ES" w:eastAsia="es-ES"/>
        </w:rPr>
        <w:t>1.Identificar</w:t>
      </w:r>
      <w:proofErr w:type="gramEnd"/>
      <w:r w:rsidRPr="00754D7A">
        <w:rPr>
          <w:rFonts w:ascii="Arial" w:eastAsia="Times New Roman" w:hAnsi="Arial" w:cs="Arial"/>
          <w:lang w:val="es-ES" w:eastAsia="es-ES"/>
        </w:rPr>
        <w:t xml:space="preserve"> necesidades de los pacientes para la mejora del abordaje terapéutico</w:t>
      </w:r>
    </w:p>
    <w:p w:rsidR="00CA1531" w:rsidRPr="00754D7A" w:rsidRDefault="00CA1531" w:rsidP="00CA1531">
      <w:pPr>
        <w:spacing w:after="0" w:line="240" w:lineRule="auto"/>
        <w:jc w:val="both"/>
        <w:rPr>
          <w:rFonts w:ascii="Arial" w:eastAsia="Times New Roman" w:hAnsi="Arial" w:cs="Arial"/>
          <w:lang w:val="es-ES" w:eastAsia="es-ES"/>
        </w:rPr>
      </w:pPr>
      <w:proofErr w:type="gramStart"/>
      <w:r w:rsidRPr="00754D7A">
        <w:rPr>
          <w:rFonts w:ascii="Arial" w:eastAsia="Times New Roman" w:hAnsi="Arial" w:cs="Arial"/>
          <w:lang w:val="es-ES" w:eastAsia="es-ES"/>
        </w:rPr>
        <w:t>2.Reconocer</w:t>
      </w:r>
      <w:proofErr w:type="gramEnd"/>
      <w:r w:rsidRPr="00754D7A">
        <w:rPr>
          <w:rFonts w:ascii="Arial" w:eastAsia="Times New Roman" w:hAnsi="Arial" w:cs="Arial"/>
          <w:lang w:val="es-ES" w:eastAsia="es-ES"/>
        </w:rPr>
        <w:t xml:space="preserve"> la fundamentación antropológica de los valores universales de la dignidad y el respeto en la relación profesional.</w:t>
      </w:r>
    </w:p>
    <w:p w:rsidR="00CA1531" w:rsidRPr="00754D7A" w:rsidRDefault="00CA1531" w:rsidP="00CA1531">
      <w:pPr>
        <w:spacing w:after="0" w:line="240" w:lineRule="auto"/>
        <w:rPr>
          <w:rFonts w:ascii="Arial" w:eastAsia="Times New Roman" w:hAnsi="Arial" w:cs="Arial"/>
          <w:u w:val="single"/>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Contenidos:</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Clínica odontológica. Modelos de comunicación.</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La condición humana.</w:t>
      </w:r>
    </w:p>
    <w:p w:rsidR="00CA1531" w:rsidRPr="00CE6BE1" w:rsidRDefault="00CA1531" w:rsidP="00CA1531">
      <w:pPr>
        <w:spacing w:after="0" w:line="240" w:lineRule="auto"/>
        <w:jc w:val="both"/>
        <w:rPr>
          <w:rFonts w:ascii="Arial" w:eastAsia="Times New Roman" w:hAnsi="Arial" w:cs="Arial"/>
          <w:lang w:val="es-ES" w:eastAsia="es-ES"/>
        </w:rPr>
      </w:pPr>
      <w:r w:rsidRPr="00CE6BE1">
        <w:rPr>
          <w:rFonts w:ascii="Arial" w:eastAsia="Times New Roman" w:hAnsi="Arial" w:cs="Arial"/>
          <w:lang w:val="es-ES" w:eastAsia="es-ES"/>
        </w:rPr>
        <w:t>Especialidades de Odontología: respuestas ante las problemáticas antropológicas.</w:t>
      </w:r>
      <w:r>
        <w:rPr>
          <w:rFonts w:ascii="Arial" w:eastAsia="Times New Roman" w:hAnsi="Arial" w:cs="Arial"/>
          <w:lang w:val="es-ES" w:eastAsia="es-ES"/>
        </w:rPr>
        <w:t xml:space="preserve"> </w:t>
      </w:r>
      <w:r w:rsidRPr="00CE6BE1">
        <w:rPr>
          <w:rFonts w:ascii="Arial" w:eastAsia="Times New Roman" w:hAnsi="Arial" w:cs="Arial"/>
          <w:lang w:val="es-ES" w:eastAsia="es-ES"/>
        </w:rPr>
        <w:t xml:space="preserve">El sujeto </w:t>
      </w:r>
      <w:proofErr w:type="spellStart"/>
      <w:r w:rsidRPr="00CE6BE1">
        <w:rPr>
          <w:rFonts w:ascii="Arial" w:eastAsia="Times New Roman" w:hAnsi="Arial" w:cs="Arial"/>
          <w:lang w:val="es-ES" w:eastAsia="es-ES"/>
        </w:rPr>
        <w:t>hipermoderno</w:t>
      </w:r>
      <w:proofErr w:type="spellEnd"/>
      <w:r w:rsidRPr="00CE6BE1">
        <w:rPr>
          <w:rFonts w:ascii="Arial" w:eastAsia="Times New Roman" w:hAnsi="Arial" w:cs="Arial"/>
          <w:lang w:val="es-ES" w:eastAsia="es-ES"/>
        </w:rPr>
        <w:t>.</w:t>
      </w:r>
    </w:p>
    <w:p w:rsidR="00CA1531" w:rsidRPr="00CE6BE1" w:rsidRDefault="00CA1531" w:rsidP="00CA1531">
      <w:pPr>
        <w:spacing w:after="0" w:line="240" w:lineRule="auto"/>
        <w:jc w:val="both"/>
        <w:rPr>
          <w:rFonts w:ascii="Arial" w:eastAsia="Times New Roman" w:hAnsi="Arial" w:cs="Arial"/>
          <w:lang w:val="es-ES" w:eastAsia="es-ES"/>
        </w:rPr>
      </w:pPr>
      <w:r w:rsidRPr="00CE6BE1">
        <w:rPr>
          <w:rFonts w:ascii="Arial" w:eastAsia="Times New Roman" w:hAnsi="Arial" w:cs="Arial"/>
          <w:lang w:val="es-ES" w:eastAsia="es-ES"/>
        </w:rPr>
        <w:t xml:space="preserve">La Odontología y el programa de humanización. Debates del siglo XXI: Odontología personalizada.  </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 </w:t>
      </w: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p>
    <w:p w:rsidR="00CA1531" w:rsidRDefault="00CA1531" w:rsidP="00CA1531">
      <w:pPr>
        <w:spacing w:after="0" w:line="240" w:lineRule="auto"/>
        <w:rPr>
          <w:rFonts w:ascii="Arial" w:eastAsia="Times New Roman" w:hAnsi="Arial" w:cs="Arial"/>
          <w:b/>
          <w:u w:val="single"/>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6-Bibliografía:</w:t>
      </w:r>
    </w:p>
    <w:p w:rsidR="00CA1531" w:rsidRPr="00754D7A" w:rsidRDefault="00CA1531" w:rsidP="00CA1531">
      <w:pPr>
        <w:spacing w:after="0" w:line="240" w:lineRule="auto"/>
        <w:rPr>
          <w:rFonts w:ascii="Arial" w:eastAsia="Times New Roman" w:hAnsi="Arial" w:cs="Arial"/>
          <w:u w:val="single"/>
          <w:lang w:val="es-ES" w:eastAsia="es-ES"/>
        </w:rPr>
      </w:pPr>
      <w:r w:rsidRPr="00754D7A">
        <w:rPr>
          <w:rFonts w:ascii="Arial" w:eastAsia="Times New Roman" w:hAnsi="Arial" w:cs="Arial"/>
          <w:u w:val="single"/>
          <w:lang w:val="es-ES" w:eastAsia="es-ES"/>
        </w:rPr>
        <w:t>6.1 General:</w:t>
      </w:r>
    </w:p>
    <w:p w:rsidR="00CA1531" w:rsidRPr="00CE6BE1" w:rsidRDefault="00CA1531" w:rsidP="00CA1531">
      <w:pPr>
        <w:spacing w:after="0" w:line="240" w:lineRule="auto"/>
        <w:rPr>
          <w:rFonts w:ascii="Arial" w:eastAsia="Times New Roman" w:hAnsi="Arial" w:cs="Arial"/>
          <w:lang w:eastAsia="es-ES"/>
        </w:rPr>
      </w:pPr>
      <w:proofErr w:type="spellStart"/>
      <w:r>
        <w:rPr>
          <w:rFonts w:ascii="Arial" w:eastAsia="Times New Roman" w:hAnsi="Arial" w:cs="Arial"/>
          <w:lang w:eastAsia="es-ES"/>
        </w:rPr>
        <w:t>Asis</w:t>
      </w:r>
      <w:proofErr w:type="gramStart"/>
      <w:r>
        <w:rPr>
          <w:rFonts w:ascii="Arial" w:eastAsia="Times New Roman" w:hAnsi="Arial" w:cs="Arial"/>
          <w:lang w:eastAsia="es-ES"/>
        </w:rPr>
        <w:t>,R</w:t>
      </w:r>
      <w:proofErr w:type="spellEnd"/>
      <w:proofErr w:type="gramEnd"/>
      <w:r>
        <w:rPr>
          <w:rFonts w:ascii="Arial" w:eastAsia="Times New Roman" w:hAnsi="Arial" w:cs="Arial"/>
          <w:lang w:eastAsia="es-ES"/>
        </w:rPr>
        <w:t>.(2003)La Filosofía: un encuentro de sentido.1º ed. Buenos Aires; Anábasis-</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Badiou</w:t>
      </w:r>
      <w:proofErr w:type="spellEnd"/>
      <w:r w:rsidRPr="00754D7A">
        <w:rPr>
          <w:rFonts w:ascii="Arial" w:eastAsia="Times New Roman" w:hAnsi="Arial" w:cs="Arial"/>
          <w:lang w:val="es-ES" w:eastAsia="es-ES"/>
        </w:rPr>
        <w:t xml:space="preserve"> A. </w:t>
      </w:r>
      <w:r>
        <w:rPr>
          <w:rFonts w:ascii="Arial" w:eastAsia="Times New Roman" w:hAnsi="Arial" w:cs="Arial"/>
          <w:lang w:val="es-ES" w:eastAsia="es-ES"/>
        </w:rPr>
        <w:t>(2007</w:t>
      </w:r>
      <w:proofErr w:type="gramStart"/>
      <w:r>
        <w:rPr>
          <w:rFonts w:ascii="Arial" w:eastAsia="Times New Roman" w:hAnsi="Arial" w:cs="Arial"/>
          <w:lang w:val="es-ES" w:eastAsia="es-ES"/>
        </w:rPr>
        <w:t>)</w:t>
      </w:r>
      <w:r w:rsidRPr="00754D7A">
        <w:rPr>
          <w:rFonts w:ascii="Arial" w:eastAsia="Times New Roman" w:hAnsi="Arial" w:cs="Arial"/>
          <w:lang w:val="es-ES" w:eastAsia="es-ES"/>
        </w:rPr>
        <w:t>Manifiesto</w:t>
      </w:r>
      <w:proofErr w:type="gramEnd"/>
      <w:r w:rsidRPr="00754D7A">
        <w:rPr>
          <w:rFonts w:ascii="Arial" w:eastAsia="Times New Roman" w:hAnsi="Arial" w:cs="Arial"/>
          <w:lang w:val="es-ES" w:eastAsia="es-ES"/>
        </w:rPr>
        <w:t xml:space="preserve"> por la filosofía. 1º ed. Buenos Aires; N</w:t>
      </w:r>
      <w:r>
        <w:rPr>
          <w:rFonts w:ascii="Arial" w:eastAsia="Times New Roman" w:hAnsi="Arial" w:cs="Arial"/>
          <w:lang w:val="es-ES" w:eastAsia="es-ES"/>
        </w:rPr>
        <w:t>ueva Visión.</w:t>
      </w:r>
    </w:p>
    <w:p w:rsidR="00CA1531" w:rsidRPr="00754D7A" w:rsidRDefault="00CA1531" w:rsidP="00CA1531">
      <w:pPr>
        <w:spacing w:after="0" w:line="240" w:lineRule="auto"/>
        <w:jc w:val="both"/>
        <w:rPr>
          <w:rFonts w:ascii="Arial" w:eastAsia="Times New Roman" w:hAnsi="Arial" w:cs="Arial"/>
          <w:lang w:val="es-ES" w:eastAsia="es-ES"/>
        </w:rPr>
      </w:pPr>
      <w:proofErr w:type="spellStart"/>
      <w:r w:rsidRPr="00754D7A">
        <w:rPr>
          <w:rFonts w:ascii="Arial" w:eastAsia="Times New Roman" w:hAnsi="Arial" w:cs="Arial"/>
          <w:lang w:val="es-ES" w:eastAsia="es-ES"/>
        </w:rPr>
        <w:t>Buber</w:t>
      </w:r>
      <w:proofErr w:type="spellEnd"/>
      <w:r w:rsidRPr="00754D7A">
        <w:rPr>
          <w:rFonts w:ascii="Arial" w:eastAsia="Times New Roman" w:hAnsi="Arial" w:cs="Arial"/>
          <w:lang w:val="es-ES" w:eastAsia="es-ES"/>
        </w:rPr>
        <w:t xml:space="preserve"> M. </w:t>
      </w:r>
      <w:r>
        <w:rPr>
          <w:rFonts w:ascii="Arial" w:eastAsia="Times New Roman" w:hAnsi="Arial" w:cs="Arial"/>
          <w:lang w:val="es-ES" w:eastAsia="es-ES"/>
        </w:rPr>
        <w:t>(1986)</w:t>
      </w:r>
      <w:r w:rsidRPr="00754D7A">
        <w:rPr>
          <w:rFonts w:ascii="Arial" w:eastAsia="Times New Roman" w:hAnsi="Arial" w:cs="Arial"/>
          <w:lang w:val="es-ES" w:eastAsia="es-ES"/>
        </w:rPr>
        <w:t xml:space="preserve"> ¿Qué es el ho</w:t>
      </w:r>
      <w:r>
        <w:rPr>
          <w:rFonts w:ascii="Arial" w:eastAsia="Times New Roman" w:hAnsi="Arial" w:cs="Arial"/>
          <w:lang w:val="es-ES" w:eastAsia="es-ES"/>
        </w:rPr>
        <w:t>mbre</w:t>
      </w:r>
      <w:proofErr w:type="gramStart"/>
      <w:r>
        <w:rPr>
          <w:rFonts w:ascii="Arial" w:eastAsia="Times New Roman" w:hAnsi="Arial" w:cs="Arial"/>
          <w:lang w:val="es-ES" w:eastAsia="es-ES"/>
        </w:rPr>
        <w:t>?.</w:t>
      </w:r>
      <w:proofErr w:type="gramEnd"/>
      <w:r>
        <w:rPr>
          <w:rFonts w:ascii="Arial" w:eastAsia="Times New Roman" w:hAnsi="Arial" w:cs="Arial"/>
          <w:lang w:val="es-ES" w:eastAsia="es-ES"/>
        </w:rPr>
        <w:t xml:space="preserve"> 1º ed. México, FCE.</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Campoamanes</w:t>
      </w:r>
      <w:proofErr w:type="spellEnd"/>
      <w:r w:rsidRPr="00754D7A">
        <w:rPr>
          <w:rFonts w:ascii="Arial" w:eastAsia="Times New Roman" w:hAnsi="Arial" w:cs="Arial"/>
          <w:lang w:val="es-ES" w:eastAsia="es-ES"/>
        </w:rPr>
        <w:t xml:space="preserve"> C. </w:t>
      </w:r>
      <w:r>
        <w:rPr>
          <w:rFonts w:ascii="Arial" w:eastAsia="Times New Roman" w:hAnsi="Arial" w:cs="Arial"/>
          <w:lang w:val="es-ES" w:eastAsia="es-ES"/>
        </w:rPr>
        <w:t>(1988</w:t>
      </w:r>
      <w:proofErr w:type="gramStart"/>
      <w:r>
        <w:rPr>
          <w:rFonts w:ascii="Arial" w:eastAsia="Times New Roman" w:hAnsi="Arial" w:cs="Arial"/>
          <w:lang w:val="es-ES" w:eastAsia="es-ES"/>
        </w:rPr>
        <w:t>)</w:t>
      </w:r>
      <w:r w:rsidRPr="00754D7A">
        <w:rPr>
          <w:rFonts w:ascii="Arial" w:eastAsia="Times New Roman" w:hAnsi="Arial" w:cs="Arial"/>
          <w:lang w:val="es-ES" w:eastAsia="es-ES"/>
        </w:rPr>
        <w:t>Historia</w:t>
      </w:r>
      <w:proofErr w:type="gramEnd"/>
      <w:r w:rsidRPr="00754D7A">
        <w:rPr>
          <w:rFonts w:ascii="Arial" w:eastAsia="Times New Roman" w:hAnsi="Arial" w:cs="Arial"/>
          <w:lang w:val="es-ES" w:eastAsia="es-ES"/>
        </w:rPr>
        <w:t xml:space="preserve"> de la filosofía en su marco cultural. 1</w:t>
      </w:r>
      <w:r>
        <w:rPr>
          <w:rFonts w:ascii="Arial" w:eastAsia="Times New Roman" w:hAnsi="Arial" w:cs="Arial"/>
          <w:lang w:val="es-ES" w:eastAsia="es-ES"/>
        </w:rPr>
        <w:t>º ed. Madrid; Ediciones SM.</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Canguilhem</w:t>
      </w:r>
      <w:proofErr w:type="spellEnd"/>
      <w:r w:rsidRPr="00754D7A">
        <w:rPr>
          <w:rFonts w:ascii="Arial" w:eastAsia="Times New Roman" w:hAnsi="Arial" w:cs="Arial"/>
          <w:lang w:val="es-ES" w:eastAsia="es-ES"/>
        </w:rPr>
        <w:t xml:space="preserve"> G</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2005)</w:t>
      </w:r>
      <w:r w:rsidRPr="00754D7A">
        <w:rPr>
          <w:rFonts w:ascii="Arial" w:eastAsia="Times New Roman" w:hAnsi="Arial" w:cs="Arial"/>
          <w:lang w:val="es-ES" w:eastAsia="es-ES"/>
        </w:rPr>
        <w:t xml:space="preserve"> Lo normal y lo patológico.</w:t>
      </w:r>
      <w:r>
        <w:rPr>
          <w:rFonts w:ascii="Arial" w:eastAsia="Times New Roman" w:hAnsi="Arial" w:cs="Arial"/>
          <w:lang w:val="es-ES" w:eastAsia="es-ES"/>
        </w:rPr>
        <w:t xml:space="preserve"> 1° ed. México; Siglo XXI.</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Carpio A. </w:t>
      </w:r>
      <w:r>
        <w:rPr>
          <w:rFonts w:ascii="Arial" w:eastAsia="Times New Roman" w:hAnsi="Arial" w:cs="Arial"/>
          <w:lang w:val="es-ES" w:eastAsia="es-ES"/>
        </w:rPr>
        <w:t>(2004</w:t>
      </w:r>
      <w:proofErr w:type="gramStart"/>
      <w:r>
        <w:rPr>
          <w:rFonts w:ascii="Arial" w:eastAsia="Times New Roman" w:hAnsi="Arial" w:cs="Arial"/>
          <w:lang w:val="es-ES" w:eastAsia="es-ES"/>
        </w:rPr>
        <w:t>)</w:t>
      </w:r>
      <w:r w:rsidRPr="00754D7A">
        <w:rPr>
          <w:rFonts w:ascii="Arial" w:eastAsia="Times New Roman" w:hAnsi="Arial" w:cs="Arial"/>
          <w:lang w:val="es-ES" w:eastAsia="es-ES"/>
        </w:rPr>
        <w:t>Principios</w:t>
      </w:r>
      <w:proofErr w:type="gramEnd"/>
      <w:r w:rsidRPr="00754D7A">
        <w:rPr>
          <w:rFonts w:ascii="Arial" w:eastAsia="Times New Roman" w:hAnsi="Arial" w:cs="Arial"/>
          <w:lang w:val="es-ES" w:eastAsia="es-ES"/>
        </w:rPr>
        <w:t xml:space="preserve"> de Filosofía. 3º</w:t>
      </w:r>
      <w:r>
        <w:rPr>
          <w:rFonts w:ascii="Arial" w:eastAsia="Times New Roman" w:hAnsi="Arial" w:cs="Arial"/>
          <w:lang w:val="es-ES" w:eastAsia="es-ES"/>
        </w:rPr>
        <w:t xml:space="preserve"> ed. Buenos Aires; Glauco.</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Cassirer</w:t>
      </w:r>
      <w:proofErr w:type="spellEnd"/>
      <w:r w:rsidRPr="00754D7A">
        <w:rPr>
          <w:rFonts w:ascii="Arial" w:eastAsia="Times New Roman" w:hAnsi="Arial" w:cs="Arial"/>
          <w:lang w:val="es-ES" w:eastAsia="es-ES"/>
        </w:rPr>
        <w:t xml:space="preserve">, E. </w:t>
      </w:r>
      <w:r>
        <w:rPr>
          <w:rFonts w:ascii="Arial" w:eastAsia="Times New Roman" w:hAnsi="Arial" w:cs="Arial"/>
          <w:lang w:val="es-ES" w:eastAsia="es-ES"/>
        </w:rPr>
        <w:t>(1982</w:t>
      </w:r>
      <w:proofErr w:type="gramStart"/>
      <w:r>
        <w:rPr>
          <w:rFonts w:ascii="Arial" w:eastAsia="Times New Roman" w:hAnsi="Arial" w:cs="Arial"/>
          <w:lang w:val="es-ES" w:eastAsia="es-ES"/>
        </w:rPr>
        <w:t>)</w:t>
      </w:r>
      <w:r w:rsidRPr="00754D7A">
        <w:rPr>
          <w:rFonts w:ascii="Arial" w:eastAsia="Times New Roman" w:hAnsi="Arial" w:cs="Arial"/>
          <w:lang w:val="es-ES" w:eastAsia="es-ES"/>
        </w:rPr>
        <w:t>Antropología</w:t>
      </w:r>
      <w:proofErr w:type="gramEnd"/>
      <w:r w:rsidRPr="00754D7A">
        <w:rPr>
          <w:rFonts w:ascii="Arial" w:eastAsia="Times New Roman" w:hAnsi="Arial" w:cs="Arial"/>
          <w:lang w:val="es-ES" w:eastAsia="es-ES"/>
        </w:rPr>
        <w:t xml:space="preserve"> Filos</w:t>
      </w:r>
      <w:r>
        <w:rPr>
          <w:rFonts w:ascii="Arial" w:eastAsia="Times New Roman" w:hAnsi="Arial" w:cs="Arial"/>
          <w:lang w:val="es-ES" w:eastAsia="es-ES"/>
        </w:rPr>
        <w:t>ófica. 1º ed.  México; FCE.</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Comte-</w:t>
      </w:r>
      <w:proofErr w:type="spellStart"/>
      <w:r w:rsidRPr="00754D7A">
        <w:rPr>
          <w:rFonts w:ascii="Arial" w:eastAsia="Times New Roman" w:hAnsi="Arial" w:cs="Arial"/>
          <w:lang w:val="es-ES" w:eastAsia="es-ES"/>
        </w:rPr>
        <w:t>Sponville</w:t>
      </w:r>
      <w:proofErr w:type="spellEnd"/>
      <w:r w:rsidRPr="00754D7A">
        <w:rPr>
          <w:rFonts w:ascii="Arial" w:eastAsia="Times New Roman" w:hAnsi="Arial" w:cs="Arial"/>
          <w:lang w:val="es-ES" w:eastAsia="es-ES"/>
        </w:rPr>
        <w:t xml:space="preserve"> A. </w:t>
      </w:r>
      <w:r>
        <w:rPr>
          <w:rFonts w:ascii="Arial" w:eastAsia="Times New Roman" w:hAnsi="Arial" w:cs="Arial"/>
          <w:lang w:val="es-ES" w:eastAsia="es-ES"/>
        </w:rPr>
        <w:t>(2012</w:t>
      </w:r>
      <w:proofErr w:type="gramStart"/>
      <w:r>
        <w:rPr>
          <w:rFonts w:ascii="Arial" w:eastAsia="Times New Roman" w:hAnsi="Arial" w:cs="Arial"/>
          <w:lang w:val="es-ES" w:eastAsia="es-ES"/>
        </w:rPr>
        <w:t>)</w:t>
      </w:r>
      <w:r w:rsidRPr="00754D7A">
        <w:rPr>
          <w:rFonts w:ascii="Arial" w:eastAsia="Times New Roman" w:hAnsi="Arial" w:cs="Arial"/>
          <w:lang w:val="es-ES" w:eastAsia="es-ES"/>
        </w:rPr>
        <w:t>La</w:t>
      </w:r>
      <w:proofErr w:type="gramEnd"/>
      <w:r w:rsidRPr="00754D7A">
        <w:rPr>
          <w:rFonts w:ascii="Arial" w:eastAsia="Times New Roman" w:hAnsi="Arial" w:cs="Arial"/>
          <w:lang w:val="es-ES" w:eastAsia="es-ES"/>
        </w:rPr>
        <w:t xml:space="preserve"> Filosofía.1º</w:t>
      </w:r>
      <w:r>
        <w:rPr>
          <w:rFonts w:ascii="Arial" w:eastAsia="Times New Roman" w:hAnsi="Arial" w:cs="Arial"/>
          <w:lang w:val="es-ES" w:eastAsia="es-ES"/>
        </w:rPr>
        <w:t xml:space="preserve"> ed. Buenos Aires; Paidós.</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Dei D. </w:t>
      </w:r>
      <w:r>
        <w:rPr>
          <w:rFonts w:ascii="Arial" w:eastAsia="Times New Roman" w:hAnsi="Arial" w:cs="Arial"/>
          <w:lang w:val="es-ES" w:eastAsia="es-ES"/>
        </w:rPr>
        <w:t>(2008</w:t>
      </w:r>
      <w:proofErr w:type="gramStart"/>
      <w:r>
        <w:rPr>
          <w:rFonts w:ascii="Arial" w:eastAsia="Times New Roman" w:hAnsi="Arial" w:cs="Arial"/>
          <w:lang w:val="es-ES" w:eastAsia="es-ES"/>
        </w:rPr>
        <w:t>)</w:t>
      </w:r>
      <w:r w:rsidRPr="00754D7A">
        <w:rPr>
          <w:rFonts w:ascii="Arial" w:eastAsia="Times New Roman" w:hAnsi="Arial" w:cs="Arial"/>
          <w:lang w:val="es-ES" w:eastAsia="es-ES"/>
        </w:rPr>
        <w:t>La</w:t>
      </w:r>
      <w:proofErr w:type="gramEnd"/>
      <w:r w:rsidRPr="00754D7A">
        <w:rPr>
          <w:rFonts w:ascii="Arial" w:eastAsia="Times New Roman" w:hAnsi="Arial" w:cs="Arial"/>
          <w:lang w:val="es-ES" w:eastAsia="es-ES"/>
        </w:rPr>
        <w:t xml:space="preserve"> cuestión del hombre. 1º ed</w:t>
      </w:r>
      <w:r>
        <w:rPr>
          <w:rFonts w:ascii="Arial" w:eastAsia="Times New Roman" w:hAnsi="Arial" w:cs="Arial"/>
          <w:lang w:val="es-ES" w:eastAsia="es-ES"/>
        </w:rPr>
        <w:t>. Buenos Aires; Prometeo Libros.</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Deleuze</w:t>
      </w:r>
      <w:proofErr w:type="spellEnd"/>
      <w:r w:rsidRPr="00754D7A">
        <w:rPr>
          <w:rFonts w:ascii="Arial" w:eastAsia="Times New Roman" w:hAnsi="Arial" w:cs="Arial"/>
          <w:lang w:val="es-ES" w:eastAsia="es-ES"/>
        </w:rPr>
        <w:t xml:space="preserve"> G, </w:t>
      </w:r>
      <w:proofErr w:type="spellStart"/>
      <w:r w:rsidRPr="00754D7A">
        <w:rPr>
          <w:rFonts w:ascii="Arial" w:eastAsia="Times New Roman" w:hAnsi="Arial" w:cs="Arial"/>
          <w:lang w:val="es-ES" w:eastAsia="es-ES"/>
        </w:rPr>
        <w:t>Guattari</w:t>
      </w:r>
      <w:proofErr w:type="spellEnd"/>
      <w:r w:rsidRPr="00754D7A">
        <w:rPr>
          <w:rFonts w:ascii="Arial" w:eastAsia="Times New Roman" w:hAnsi="Arial" w:cs="Arial"/>
          <w:lang w:val="es-ES" w:eastAsia="es-ES"/>
        </w:rPr>
        <w:t xml:space="preserve"> F. </w:t>
      </w:r>
      <w:r>
        <w:rPr>
          <w:rFonts w:ascii="Arial" w:eastAsia="Times New Roman" w:hAnsi="Arial" w:cs="Arial"/>
          <w:lang w:val="es-ES" w:eastAsia="es-ES"/>
        </w:rPr>
        <w:t>(1994)</w:t>
      </w:r>
      <w:r w:rsidRPr="00754D7A">
        <w:rPr>
          <w:rFonts w:ascii="Arial" w:eastAsia="Times New Roman" w:hAnsi="Arial" w:cs="Arial"/>
          <w:lang w:val="es-ES" w:eastAsia="es-ES"/>
        </w:rPr>
        <w:t>¿Qué es la filosofía</w:t>
      </w:r>
      <w:proofErr w:type="gramStart"/>
      <w:r w:rsidRPr="00754D7A">
        <w:rPr>
          <w:rFonts w:ascii="Arial" w:eastAsia="Times New Roman" w:hAnsi="Arial" w:cs="Arial"/>
          <w:lang w:val="es-ES" w:eastAsia="es-ES"/>
        </w:rPr>
        <w:t>?.</w:t>
      </w:r>
      <w:proofErr w:type="gramEnd"/>
      <w:r w:rsidRPr="00754D7A">
        <w:rPr>
          <w:rFonts w:ascii="Arial" w:eastAsia="Times New Roman" w:hAnsi="Arial" w:cs="Arial"/>
          <w:lang w:val="es-ES" w:eastAsia="es-ES"/>
        </w:rPr>
        <w:t xml:space="preserve"> </w:t>
      </w:r>
      <w:r>
        <w:rPr>
          <w:rFonts w:ascii="Arial" w:eastAsia="Times New Roman" w:hAnsi="Arial" w:cs="Arial"/>
          <w:lang w:val="es-ES" w:eastAsia="es-ES"/>
        </w:rPr>
        <w:t>1º ed. Barcelona; Anagrama.</w:t>
      </w:r>
    </w:p>
    <w:p w:rsidR="00CA1531"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Descartes, R. </w:t>
      </w:r>
      <w:r>
        <w:rPr>
          <w:rFonts w:ascii="Arial" w:eastAsia="Times New Roman" w:hAnsi="Arial" w:cs="Arial"/>
          <w:lang w:val="es-ES" w:eastAsia="es-ES"/>
        </w:rPr>
        <w:t>(1975</w:t>
      </w:r>
      <w:proofErr w:type="gramStart"/>
      <w:r>
        <w:rPr>
          <w:rFonts w:ascii="Arial" w:eastAsia="Times New Roman" w:hAnsi="Arial" w:cs="Arial"/>
          <w:lang w:val="es-ES" w:eastAsia="es-ES"/>
        </w:rPr>
        <w:t>)</w:t>
      </w:r>
      <w:r w:rsidRPr="00754D7A">
        <w:rPr>
          <w:rFonts w:ascii="Arial" w:eastAsia="Times New Roman" w:hAnsi="Arial" w:cs="Arial"/>
          <w:lang w:val="es-ES" w:eastAsia="es-ES"/>
        </w:rPr>
        <w:t>Meditaciones</w:t>
      </w:r>
      <w:proofErr w:type="gramEnd"/>
      <w:r w:rsidRPr="00754D7A">
        <w:rPr>
          <w:rFonts w:ascii="Arial" w:eastAsia="Times New Roman" w:hAnsi="Arial" w:cs="Arial"/>
          <w:lang w:val="es-ES" w:eastAsia="es-ES"/>
        </w:rPr>
        <w:t xml:space="preserve"> metafísicas.1º </w:t>
      </w:r>
      <w:r>
        <w:rPr>
          <w:rFonts w:ascii="Arial" w:eastAsia="Times New Roman" w:hAnsi="Arial" w:cs="Arial"/>
          <w:lang w:val="es-ES" w:eastAsia="es-ES"/>
        </w:rPr>
        <w:t>ed.  Buenos Aires; Losada.</w:t>
      </w:r>
    </w:p>
    <w:p w:rsidR="00FA72EE" w:rsidRPr="00754D7A" w:rsidRDefault="00FA72EE" w:rsidP="00CA1531">
      <w:pPr>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Díaz</w:t>
      </w:r>
      <w:proofErr w:type="gramStart"/>
      <w:r>
        <w:rPr>
          <w:rFonts w:ascii="Arial" w:eastAsia="Times New Roman" w:hAnsi="Arial" w:cs="Arial"/>
          <w:lang w:val="es-ES" w:eastAsia="es-ES"/>
        </w:rPr>
        <w:t>,E</w:t>
      </w:r>
      <w:proofErr w:type="spellEnd"/>
      <w:proofErr w:type="gramEnd"/>
      <w:r>
        <w:rPr>
          <w:rFonts w:ascii="Arial" w:eastAsia="Times New Roman" w:hAnsi="Arial" w:cs="Arial"/>
          <w:lang w:val="es-ES" w:eastAsia="es-ES"/>
        </w:rPr>
        <w:t xml:space="preserve">.(2017) Problemas filosóficos, Bs. As., Editorial </w:t>
      </w:r>
      <w:proofErr w:type="spellStart"/>
      <w:r>
        <w:rPr>
          <w:rFonts w:ascii="Arial" w:eastAsia="Times New Roman" w:hAnsi="Arial" w:cs="Arial"/>
          <w:lang w:val="es-ES" w:eastAsia="es-ES"/>
        </w:rPr>
        <w:t>Biblos</w:t>
      </w:r>
      <w:proofErr w:type="spellEnd"/>
      <w:r>
        <w:rPr>
          <w:rFonts w:ascii="Arial" w:eastAsia="Times New Roman" w:hAnsi="Arial" w:cs="Arial"/>
          <w:lang w:val="es-ES" w:eastAsia="es-ES"/>
        </w:rPr>
        <w:t>.</w:t>
      </w:r>
    </w:p>
    <w:p w:rsidR="00CA1531" w:rsidRPr="00754D7A" w:rsidRDefault="00CA1531" w:rsidP="00CA1531">
      <w:pPr>
        <w:tabs>
          <w:tab w:val="num" w:pos="561"/>
        </w:tabs>
        <w:spacing w:after="0" w:line="240" w:lineRule="auto"/>
        <w:jc w:val="both"/>
        <w:rPr>
          <w:rFonts w:ascii="Arial" w:eastAsia="Times New Roman" w:hAnsi="Arial" w:cs="Arial"/>
          <w:lang w:val="es-ES" w:eastAsia="es-ES"/>
        </w:rPr>
      </w:pPr>
      <w:proofErr w:type="spellStart"/>
      <w:r w:rsidRPr="00754D7A">
        <w:rPr>
          <w:rFonts w:ascii="Arial" w:eastAsia="Times New Roman" w:hAnsi="Arial" w:cs="Arial"/>
          <w:lang w:val="es-ES" w:eastAsia="es-ES"/>
        </w:rPr>
        <w:t>Donofrio</w:t>
      </w:r>
      <w:proofErr w:type="spellEnd"/>
      <w:r w:rsidRPr="00754D7A">
        <w:rPr>
          <w:rFonts w:ascii="Arial" w:eastAsia="Times New Roman" w:hAnsi="Arial" w:cs="Arial"/>
          <w:lang w:val="es-ES" w:eastAsia="es-ES"/>
        </w:rPr>
        <w:t xml:space="preserve"> F. </w:t>
      </w:r>
      <w:r>
        <w:rPr>
          <w:rFonts w:ascii="Arial" w:eastAsia="Times New Roman" w:hAnsi="Arial" w:cs="Arial"/>
          <w:lang w:val="es-ES" w:eastAsia="es-ES"/>
        </w:rPr>
        <w:t>(1993</w:t>
      </w:r>
      <w:proofErr w:type="gramStart"/>
      <w:r>
        <w:rPr>
          <w:rFonts w:ascii="Arial" w:eastAsia="Times New Roman" w:hAnsi="Arial" w:cs="Arial"/>
          <w:lang w:val="es-ES" w:eastAsia="es-ES"/>
        </w:rPr>
        <w:t>)</w:t>
      </w:r>
      <w:r w:rsidRPr="00754D7A">
        <w:rPr>
          <w:rFonts w:ascii="Arial" w:eastAsia="Times New Roman" w:hAnsi="Arial" w:cs="Arial"/>
          <w:lang w:val="es-ES" w:eastAsia="es-ES"/>
        </w:rPr>
        <w:t>El</w:t>
      </w:r>
      <w:proofErr w:type="gramEnd"/>
      <w:r w:rsidRPr="00754D7A">
        <w:rPr>
          <w:rFonts w:ascii="Arial" w:eastAsia="Times New Roman" w:hAnsi="Arial" w:cs="Arial"/>
          <w:lang w:val="es-ES" w:eastAsia="es-ES"/>
        </w:rPr>
        <w:t xml:space="preserve"> dolor. 1° ed</w:t>
      </w:r>
      <w:r>
        <w:rPr>
          <w:rFonts w:ascii="Arial" w:eastAsia="Times New Roman" w:hAnsi="Arial" w:cs="Arial"/>
          <w:lang w:val="es-ES" w:eastAsia="es-ES"/>
        </w:rPr>
        <w:t>. Buenos Aires; San Pablo.</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Gehlen</w:t>
      </w:r>
      <w:proofErr w:type="spellEnd"/>
      <w:r w:rsidRPr="00754D7A">
        <w:rPr>
          <w:rFonts w:ascii="Arial" w:eastAsia="Times New Roman" w:hAnsi="Arial" w:cs="Arial"/>
          <w:lang w:val="es-ES" w:eastAsia="es-ES"/>
        </w:rPr>
        <w:t xml:space="preserve"> A. </w:t>
      </w:r>
      <w:r>
        <w:rPr>
          <w:rFonts w:ascii="Arial" w:eastAsia="Times New Roman" w:hAnsi="Arial" w:cs="Arial"/>
          <w:lang w:val="es-ES" w:eastAsia="es-ES"/>
        </w:rPr>
        <w:t>(1993</w:t>
      </w:r>
      <w:proofErr w:type="gramStart"/>
      <w:r>
        <w:rPr>
          <w:rFonts w:ascii="Arial" w:eastAsia="Times New Roman" w:hAnsi="Arial" w:cs="Arial"/>
          <w:lang w:val="es-ES" w:eastAsia="es-ES"/>
        </w:rPr>
        <w:t>)</w:t>
      </w:r>
      <w:r w:rsidRPr="00754D7A">
        <w:rPr>
          <w:rFonts w:ascii="Arial" w:eastAsia="Times New Roman" w:hAnsi="Arial" w:cs="Arial"/>
          <w:lang w:val="es-ES" w:eastAsia="es-ES"/>
        </w:rPr>
        <w:t>Antropología</w:t>
      </w:r>
      <w:proofErr w:type="gramEnd"/>
      <w:r w:rsidRPr="00754D7A">
        <w:rPr>
          <w:rFonts w:ascii="Arial" w:eastAsia="Times New Roman" w:hAnsi="Arial" w:cs="Arial"/>
          <w:lang w:val="es-ES" w:eastAsia="es-ES"/>
        </w:rPr>
        <w:t xml:space="preserve"> filosófica. 1</w:t>
      </w:r>
      <w:r>
        <w:rPr>
          <w:rFonts w:ascii="Arial" w:eastAsia="Times New Roman" w:hAnsi="Arial" w:cs="Arial"/>
          <w:lang w:val="es-ES" w:eastAsia="es-ES"/>
        </w:rPr>
        <w:t>º ed. Barcelona; Paidós.</w:t>
      </w:r>
    </w:p>
    <w:p w:rsidR="00CA1531" w:rsidRPr="00754D7A" w:rsidRDefault="00CA1531" w:rsidP="00CA1531">
      <w:pPr>
        <w:tabs>
          <w:tab w:val="num" w:pos="561"/>
        </w:tabs>
        <w:spacing w:after="0" w:line="240" w:lineRule="auto"/>
        <w:rPr>
          <w:rFonts w:ascii="Arial" w:eastAsia="Times New Roman" w:hAnsi="Arial" w:cs="Arial"/>
          <w:lang w:val="es-ES" w:eastAsia="es-ES"/>
        </w:rPr>
      </w:pPr>
    </w:p>
    <w:p w:rsidR="00CA1531" w:rsidRPr="00754D7A" w:rsidRDefault="00CA1531" w:rsidP="00CA1531">
      <w:pPr>
        <w:spacing w:after="0" w:line="240" w:lineRule="auto"/>
        <w:rPr>
          <w:rFonts w:ascii="Arial" w:eastAsia="Times New Roman" w:hAnsi="Arial" w:cs="Arial"/>
          <w:u w:val="single"/>
          <w:lang w:val="es-ES" w:eastAsia="es-ES"/>
        </w:rPr>
      </w:pPr>
    </w:p>
    <w:p w:rsidR="00CA1531" w:rsidRPr="00754D7A" w:rsidRDefault="00CA1531" w:rsidP="00CA1531">
      <w:pPr>
        <w:spacing w:after="0" w:line="240" w:lineRule="auto"/>
        <w:rPr>
          <w:rFonts w:ascii="Arial" w:eastAsia="Times New Roman" w:hAnsi="Arial" w:cs="Arial"/>
          <w:u w:val="single"/>
          <w:lang w:val="es-ES" w:eastAsia="es-ES"/>
        </w:rPr>
      </w:pPr>
      <w:r w:rsidRPr="00754D7A">
        <w:rPr>
          <w:rFonts w:ascii="Arial" w:eastAsia="Times New Roman" w:hAnsi="Arial" w:cs="Arial"/>
          <w:u w:val="single"/>
          <w:lang w:val="es-ES" w:eastAsia="es-ES"/>
        </w:rPr>
        <w:t>6.2 Específica:</w:t>
      </w:r>
    </w:p>
    <w:p w:rsidR="00CA1531" w:rsidRPr="00754D7A" w:rsidRDefault="00CA1531" w:rsidP="00CA1531">
      <w:pPr>
        <w:spacing w:after="0" w:line="240" w:lineRule="auto"/>
        <w:rPr>
          <w:rFonts w:ascii="Arial" w:eastAsia="Times New Roman" w:hAnsi="Arial" w:cs="Arial"/>
          <w:lang w:val="es-ES" w:eastAsia="es-ES"/>
        </w:rPr>
      </w:pPr>
    </w:p>
    <w:p w:rsidR="00CA1531" w:rsidRPr="005048AA" w:rsidRDefault="00CA1531" w:rsidP="00CA1531">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1.</w:t>
      </w:r>
    </w:p>
    <w:p w:rsidR="00CA1531" w:rsidRPr="00754D7A" w:rsidRDefault="00CA1531" w:rsidP="00CA1531">
      <w:pPr>
        <w:spacing w:after="0" w:line="240" w:lineRule="auto"/>
        <w:rPr>
          <w:rFonts w:ascii="Arial" w:eastAsia="Times New Roman" w:hAnsi="Arial" w:cs="Arial"/>
          <w:lang w:val="es-ES" w:eastAsia="es-ES"/>
        </w:rPr>
      </w:pPr>
      <w:proofErr w:type="gramStart"/>
      <w:r>
        <w:rPr>
          <w:rFonts w:ascii="Arial" w:eastAsia="Times New Roman" w:hAnsi="Arial" w:cs="Arial"/>
          <w:lang w:val="es-ES" w:eastAsia="es-ES"/>
        </w:rPr>
        <w:t>Aristóteles(</w:t>
      </w:r>
      <w:proofErr w:type="gramEnd"/>
      <w:r>
        <w:rPr>
          <w:rFonts w:ascii="Arial" w:eastAsia="Times New Roman" w:hAnsi="Arial" w:cs="Arial"/>
          <w:lang w:val="es-ES" w:eastAsia="es-ES"/>
        </w:rPr>
        <w:t>1977)</w:t>
      </w:r>
      <w:r w:rsidRPr="00754D7A">
        <w:rPr>
          <w:rFonts w:ascii="Arial" w:eastAsia="Times New Roman" w:hAnsi="Arial" w:cs="Arial"/>
          <w:lang w:val="es-ES" w:eastAsia="es-ES"/>
        </w:rPr>
        <w:t xml:space="preserve"> Metafísi</w:t>
      </w:r>
      <w:r>
        <w:rPr>
          <w:rFonts w:ascii="Arial" w:eastAsia="Times New Roman" w:hAnsi="Arial" w:cs="Arial"/>
          <w:lang w:val="es-ES" w:eastAsia="es-ES"/>
        </w:rPr>
        <w:t>ca,1º. Ed. Madrid; Gredos.</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Dortier</w:t>
      </w:r>
      <w:proofErr w:type="spellEnd"/>
      <w:r w:rsidRPr="00754D7A">
        <w:rPr>
          <w:rFonts w:ascii="Arial" w:eastAsia="Times New Roman" w:hAnsi="Arial" w:cs="Arial"/>
          <w:lang w:val="es-ES" w:eastAsia="es-ES"/>
        </w:rPr>
        <w:t xml:space="preserve"> J. </w:t>
      </w:r>
      <w:r>
        <w:rPr>
          <w:rFonts w:ascii="Arial" w:eastAsia="Times New Roman" w:hAnsi="Arial" w:cs="Arial"/>
          <w:lang w:val="es-ES" w:eastAsia="es-ES"/>
        </w:rPr>
        <w:t>(2010</w:t>
      </w:r>
      <w:proofErr w:type="gramStart"/>
      <w:r>
        <w:rPr>
          <w:rFonts w:ascii="Arial" w:eastAsia="Times New Roman" w:hAnsi="Arial" w:cs="Arial"/>
          <w:lang w:val="es-ES" w:eastAsia="es-ES"/>
        </w:rPr>
        <w:t>)</w:t>
      </w:r>
      <w:r w:rsidRPr="00754D7A">
        <w:rPr>
          <w:rFonts w:ascii="Arial" w:eastAsia="Times New Roman" w:hAnsi="Arial" w:cs="Arial"/>
          <w:lang w:val="es-ES" w:eastAsia="es-ES"/>
        </w:rPr>
        <w:t>En</w:t>
      </w:r>
      <w:proofErr w:type="gramEnd"/>
      <w:r w:rsidRPr="00754D7A">
        <w:rPr>
          <w:rFonts w:ascii="Arial" w:eastAsia="Times New Roman" w:hAnsi="Arial" w:cs="Arial"/>
          <w:lang w:val="es-ES" w:eastAsia="es-ES"/>
        </w:rPr>
        <w:t xml:space="preserve"> qué piensan los filósofos. 1º ed. Madrid; </w:t>
      </w:r>
      <w:proofErr w:type="spellStart"/>
      <w:r w:rsidRPr="00754D7A">
        <w:rPr>
          <w:rFonts w:ascii="Arial" w:eastAsia="Times New Roman" w:hAnsi="Arial" w:cs="Arial"/>
          <w:lang w:val="es-ES" w:eastAsia="es-ES"/>
        </w:rPr>
        <w:t>Globus</w:t>
      </w:r>
      <w:proofErr w:type="spellEnd"/>
      <w:r w:rsidRPr="00754D7A">
        <w:rPr>
          <w:rFonts w:ascii="Arial" w:eastAsia="Times New Roman" w:hAnsi="Arial" w:cs="Arial"/>
          <w:lang w:val="es-ES" w:eastAsia="es-ES"/>
        </w:rPr>
        <w:t>.</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Dupré</w:t>
      </w:r>
      <w:proofErr w:type="spellEnd"/>
      <w:r w:rsidRPr="00754D7A">
        <w:rPr>
          <w:rFonts w:ascii="Arial" w:eastAsia="Times New Roman" w:hAnsi="Arial" w:cs="Arial"/>
          <w:lang w:val="es-ES" w:eastAsia="es-ES"/>
        </w:rPr>
        <w:t xml:space="preserve"> B</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2011)</w:t>
      </w:r>
      <w:r w:rsidRPr="00754D7A">
        <w:rPr>
          <w:rFonts w:ascii="Arial" w:eastAsia="Times New Roman" w:hAnsi="Arial" w:cs="Arial"/>
          <w:lang w:val="es-ES" w:eastAsia="es-ES"/>
        </w:rPr>
        <w:t xml:space="preserve"> 50 cosas que hay que saber sobre filosofía. 1º ed. Buenos Aires; Ariel.</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Feinmann</w:t>
      </w:r>
      <w:proofErr w:type="spellEnd"/>
      <w:r w:rsidRPr="00754D7A">
        <w:rPr>
          <w:rFonts w:ascii="Arial" w:eastAsia="Times New Roman" w:hAnsi="Arial" w:cs="Arial"/>
          <w:lang w:val="es-ES" w:eastAsia="es-ES"/>
        </w:rPr>
        <w:t xml:space="preserve"> J. </w:t>
      </w:r>
      <w:r>
        <w:rPr>
          <w:rFonts w:ascii="Arial" w:eastAsia="Times New Roman" w:hAnsi="Arial" w:cs="Arial"/>
          <w:lang w:val="es-ES" w:eastAsia="es-ES"/>
        </w:rPr>
        <w:t>(2013)</w:t>
      </w:r>
      <w:r w:rsidRPr="00754D7A">
        <w:rPr>
          <w:rFonts w:ascii="Arial" w:eastAsia="Times New Roman" w:hAnsi="Arial" w:cs="Arial"/>
          <w:lang w:val="es-ES" w:eastAsia="es-ES"/>
        </w:rPr>
        <w:t>¿Qué es la filosofía</w:t>
      </w:r>
      <w:proofErr w:type="gramStart"/>
      <w:r w:rsidRPr="00754D7A">
        <w:rPr>
          <w:rFonts w:ascii="Arial" w:eastAsia="Times New Roman" w:hAnsi="Arial" w:cs="Arial"/>
          <w:lang w:val="es-ES" w:eastAsia="es-ES"/>
        </w:rPr>
        <w:t>?.</w:t>
      </w:r>
      <w:proofErr w:type="gramEnd"/>
      <w:r w:rsidRPr="00754D7A">
        <w:rPr>
          <w:rFonts w:ascii="Arial" w:eastAsia="Times New Roman" w:hAnsi="Arial" w:cs="Arial"/>
          <w:lang w:val="es-ES" w:eastAsia="es-ES"/>
        </w:rPr>
        <w:t xml:space="preserve"> 1º ed. Buenos Aires; Prometeo.</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Quintela</w:t>
      </w:r>
      <w:proofErr w:type="spellEnd"/>
      <w:r w:rsidRPr="00754D7A">
        <w:rPr>
          <w:rFonts w:ascii="Arial" w:eastAsia="Times New Roman" w:hAnsi="Arial" w:cs="Arial"/>
          <w:lang w:val="es-ES" w:eastAsia="es-ES"/>
        </w:rPr>
        <w:t xml:space="preserve"> M</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2010)</w:t>
      </w:r>
      <w:r w:rsidRPr="00754D7A">
        <w:rPr>
          <w:rFonts w:ascii="Arial" w:eastAsia="Times New Roman" w:hAnsi="Arial" w:cs="Arial"/>
          <w:lang w:val="es-ES" w:eastAsia="es-ES"/>
        </w:rPr>
        <w:t xml:space="preserve"> Problemas filosóficos en el imaginario social de nuestra época. 1º ed. Buenos Aires; A-Z.</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Rozitchner</w:t>
      </w:r>
      <w:proofErr w:type="spellEnd"/>
      <w:r w:rsidRPr="00754D7A">
        <w:rPr>
          <w:rFonts w:ascii="Arial" w:eastAsia="Times New Roman" w:hAnsi="Arial" w:cs="Arial"/>
          <w:lang w:val="es-ES" w:eastAsia="es-ES"/>
        </w:rPr>
        <w:t xml:space="preserve"> A. </w:t>
      </w:r>
      <w:r>
        <w:rPr>
          <w:rFonts w:ascii="Arial" w:eastAsia="Times New Roman" w:hAnsi="Arial" w:cs="Arial"/>
          <w:lang w:val="es-ES" w:eastAsia="es-ES"/>
        </w:rPr>
        <w:t>(1998</w:t>
      </w:r>
      <w:proofErr w:type="gramStart"/>
      <w:r>
        <w:rPr>
          <w:rFonts w:ascii="Arial" w:eastAsia="Times New Roman" w:hAnsi="Arial" w:cs="Arial"/>
          <w:lang w:val="es-ES" w:eastAsia="es-ES"/>
        </w:rPr>
        <w:t>)</w:t>
      </w:r>
      <w:r w:rsidRPr="00754D7A">
        <w:rPr>
          <w:rFonts w:ascii="Arial" w:eastAsia="Times New Roman" w:hAnsi="Arial" w:cs="Arial"/>
          <w:lang w:val="es-ES" w:eastAsia="es-ES"/>
        </w:rPr>
        <w:t>Pensar</w:t>
      </w:r>
      <w:proofErr w:type="gramEnd"/>
      <w:r w:rsidRPr="00754D7A">
        <w:rPr>
          <w:rFonts w:ascii="Arial" w:eastAsia="Times New Roman" w:hAnsi="Arial" w:cs="Arial"/>
          <w:lang w:val="es-ES" w:eastAsia="es-ES"/>
        </w:rPr>
        <w:t xml:space="preserve"> para hacer. 1º ed. Buenos Aires; Santillana.</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Scavino</w:t>
      </w:r>
      <w:proofErr w:type="spellEnd"/>
      <w:r w:rsidRPr="00754D7A">
        <w:rPr>
          <w:rFonts w:ascii="Arial" w:eastAsia="Times New Roman" w:hAnsi="Arial" w:cs="Arial"/>
          <w:lang w:val="es-ES" w:eastAsia="es-ES"/>
        </w:rPr>
        <w:t xml:space="preserve"> D </w:t>
      </w:r>
      <w:r>
        <w:rPr>
          <w:rFonts w:ascii="Arial" w:eastAsia="Times New Roman" w:hAnsi="Arial" w:cs="Arial"/>
          <w:lang w:val="es-ES" w:eastAsia="es-ES"/>
        </w:rPr>
        <w:t>(2014</w:t>
      </w:r>
      <w:proofErr w:type="gramStart"/>
      <w:r>
        <w:rPr>
          <w:rFonts w:ascii="Arial" w:eastAsia="Times New Roman" w:hAnsi="Arial" w:cs="Arial"/>
          <w:lang w:val="es-ES" w:eastAsia="es-ES"/>
        </w:rPr>
        <w:t>)</w:t>
      </w:r>
      <w:r w:rsidRPr="00754D7A">
        <w:rPr>
          <w:rFonts w:ascii="Arial" w:eastAsia="Times New Roman" w:hAnsi="Arial" w:cs="Arial"/>
          <w:lang w:val="es-ES" w:eastAsia="es-ES"/>
        </w:rPr>
        <w:t>compilador</w:t>
      </w:r>
      <w:proofErr w:type="gramEnd"/>
      <w:r w:rsidRPr="00754D7A">
        <w:rPr>
          <w:rFonts w:ascii="Arial" w:eastAsia="Times New Roman" w:hAnsi="Arial" w:cs="Arial"/>
          <w:lang w:val="es-ES" w:eastAsia="es-ES"/>
        </w:rPr>
        <w:t>. La filosofía actual. 1º ed. Buenos Aires; Paidós.</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Schujman</w:t>
      </w:r>
      <w:proofErr w:type="spellEnd"/>
      <w:r w:rsidRPr="00754D7A">
        <w:rPr>
          <w:rFonts w:ascii="Arial" w:eastAsia="Times New Roman" w:hAnsi="Arial" w:cs="Arial"/>
          <w:lang w:val="es-ES" w:eastAsia="es-ES"/>
        </w:rPr>
        <w:t xml:space="preserve"> A </w:t>
      </w:r>
      <w:proofErr w:type="gramStart"/>
      <w:r w:rsidRPr="00754D7A">
        <w:rPr>
          <w:rFonts w:ascii="Arial" w:eastAsia="Times New Roman" w:hAnsi="Arial" w:cs="Arial"/>
          <w:lang w:val="es-ES" w:eastAsia="es-ES"/>
        </w:rPr>
        <w:t>coordinador</w:t>
      </w:r>
      <w:r>
        <w:rPr>
          <w:rFonts w:ascii="Arial" w:eastAsia="Times New Roman" w:hAnsi="Arial" w:cs="Arial"/>
          <w:lang w:val="es-ES" w:eastAsia="es-ES"/>
        </w:rPr>
        <w:t>(</w:t>
      </w:r>
      <w:proofErr w:type="gramEnd"/>
      <w:r>
        <w:rPr>
          <w:rFonts w:ascii="Arial" w:eastAsia="Times New Roman" w:hAnsi="Arial" w:cs="Arial"/>
          <w:lang w:val="es-ES" w:eastAsia="es-ES"/>
        </w:rPr>
        <w:t>2011)</w:t>
      </w:r>
      <w:r w:rsidRPr="00754D7A">
        <w:rPr>
          <w:rFonts w:ascii="Arial" w:eastAsia="Times New Roman" w:hAnsi="Arial" w:cs="Arial"/>
          <w:lang w:val="es-ES" w:eastAsia="es-ES"/>
        </w:rPr>
        <w:t xml:space="preserve"> Filosofía. 1º ed. Buenos Aires; </w:t>
      </w:r>
      <w:proofErr w:type="spellStart"/>
      <w:r w:rsidRPr="00754D7A">
        <w:rPr>
          <w:rFonts w:ascii="Arial" w:eastAsia="Times New Roman" w:hAnsi="Arial" w:cs="Arial"/>
          <w:lang w:val="es-ES" w:eastAsia="es-ES"/>
        </w:rPr>
        <w:t>Biblos</w:t>
      </w:r>
      <w:proofErr w:type="spellEnd"/>
      <w:r w:rsidRPr="00754D7A">
        <w:rPr>
          <w:rFonts w:ascii="Arial" w:eastAsia="Times New Roman" w:hAnsi="Arial" w:cs="Arial"/>
          <w:lang w:val="es-ES" w:eastAsia="es-ES"/>
        </w:rPr>
        <w:t>.</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Sztajnszrajber</w:t>
      </w:r>
      <w:proofErr w:type="spellEnd"/>
      <w:r w:rsidRPr="00754D7A">
        <w:rPr>
          <w:rFonts w:ascii="Arial" w:eastAsia="Times New Roman" w:hAnsi="Arial" w:cs="Arial"/>
          <w:lang w:val="es-ES" w:eastAsia="es-ES"/>
        </w:rPr>
        <w:t xml:space="preserve"> D. </w:t>
      </w:r>
      <w:r>
        <w:rPr>
          <w:rFonts w:ascii="Arial" w:eastAsia="Times New Roman" w:hAnsi="Arial" w:cs="Arial"/>
          <w:lang w:val="es-ES" w:eastAsia="es-ES"/>
        </w:rPr>
        <w:t>(2015)</w:t>
      </w:r>
      <w:r w:rsidRPr="00754D7A">
        <w:rPr>
          <w:rFonts w:ascii="Arial" w:eastAsia="Times New Roman" w:hAnsi="Arial" w:cs="Arial"/>
          <w:lang w:val="es-ES" w:eastAsia="es-ES"/>
        </w:rPr>
        <w:t>¿Para qué sirve la filosofía</w:t>
      </w:r>
      <w:proofErr w:type="gramStart"/>
      <w:r w:rsidRPr="00754D7A">
        <w:rPr>
          <w:rFonts w:ascii="Arial" w:eastAsia="Times New Roman" w:hAnsi="Arial" w:cs="Arial"/>
          <w:lang w:val="es-ES" w:eastAsia="es-ES"/>
        </w:rPr>
        <w:t>?.</w:t>
      </w:r>
      <w:proofErr w:type="gramEnd"/>
      <w:r w:rsidRPr="00754D7A">
        <w:rPr>
          <w:rFonts w:ascii="Arial" w:eastAsia="Times New Roman" w:hAnsi="Arial" w:cs="Arial"/>
          <w:lang w:val="es-ES" w:eastAsia="es-ES"/>
        </w:rPr>
        <w:t xml:space="preserve"> 1º ed. Buenos Aires; Planeta.</w:t>
      </w:r>
    </w:p>
    <w:p w:rsidR="00CA1531" w:rsidRPr="00754D7A" w:rsidRDefault="00CA1531" w:rsidP="00CA1531">
      <w:pPr>
        <w:spacing w:after="0" w:line="240" w:lineRule="auto"/>
        <w:rPr>
          <w:rFonts w:ascii="Arial" w:eastAsia="Times New Roman" w:hAnsi="Arial" w:cs="Arial"/>
          <w:lang w:val="es-ES" w:eastAsia="es-ES"/>
        </w:rPr>
      </w:pPr>
    </w:p>
    <w:p w:rsidR="00CA1531" w:rsidRPr="005048AA" w:rsidRDefault="00CA1531" w:rsidP="00CA1531">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2.</w:t>
      </w:r>
    </w:p>
    <w:p w:rsidR="00CA1531" w:rsidRPr="00FD4064"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Aranguren J</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2003)</w:t>
      </w:r>
      <w:r w:rsidRPr="00754D7A">
        <w:rPr>
          <w:rFonts w:ascii="Arial" w:eastAsia="Times New Roman" w:hAnsi="Arial" w:cs="Arial"/>
          <w:lang w:val="es-ES" w:eastAsia="es-ES"/>
        </w:rPr>
        <w:t xml:space="preserve"> Antropología filosófica.2º ed. </w:t>
      </w:r>
      <w:r w:rsidRPr="00FD4064">
        <w:rPr>
          <w:rFonts w:ascii="Arial" w:eastAsia="Times New Roman" w:hAnsi="Arial" w:cs="Arial"/>
          <w:lang w:val="es-ES" w:eastAsia="es-ES"/>
        </w:rPr>
        <w:t>Madrid; Mc Graw Hill.</w:t>
      </w:r>
    </w:p>
    <w:p w:rsidR="00CA1531" w:rsidRPr="00754D7A" w:rsidRDefault="00CA1531" w:rsidP="00CA1531">
      <w:pPr>
        <w:tabs>
          <w:tab w:val="num" w:pos="561"/>
        </w:tabs>
        <w:spacing w:after="0" w:line="240" w:lineRule="auto"/>
        <w:rPr>
          <w:rFonts w:ascii="Arial" w:eastAsia="Times New Roman" w:hAnsi="Arial" w:cs="Arial"/>
          <w:lang w:val="es-ES" w:eastAsia="es-ES"/>
        </w:rPr>
      </w:pPr>
      <w:r w:rsidRPr="00FD4064">
        <w:rPr>
          <w:rFonts w:ascii="Arial" w:eastAsia="Times New Roman" w:hAnsi="Arial" w:cs="Arial"/>
          <w:lang w:val="es-ES" w:eastAsia="es-ES"/>
        </w:rPr>
        <w:t xml:space="preserve">Aristóteles. </w:t>
      </w:r>
      <w:r w:rsidRPr="00754D7A">
        <w:rPr>
          <w:rFonts w:ascii="Arial" w:eastAsia="Times New Roman" w:hAnsi="Arial" w:cs="Arial"/>
          <w:lang w:val="es-ES" w:eastAsia="es-ES"/>
        </w:rPr>
        <w:t xml:space="preserve">(2003) De </w:t>
      </w:r>
      <w:proofErr w:type="gramStart"/>
      <w:r w:rsidRPr="00754D7A">
        <w:rPr>
          <w:rFonts w:ascii="Arial" w:eastAsia="Times New Roman" w:hAnsi="Arial" w:cs="Arial"/>
          <w:lang w:val="es-ES" w:eastAsia="es-ES"/>
        </w:rPr>
        <w:t>Anima</w:t>
      </w:r>
      <w:proofErr w:type="gramEnd"/>
      <w:r w:rsidRPr="00754D7A">
        <w:rPr>
          <w:rFonts w:ascii="Arial" w:eastAsia="Times New Roman" w:hAnsi="Arial" w:cs="Arial"/>
          <w:lang w:val="es-ES" w:eastAsia="es-ES"/>
        </w:rPr>
        <w:t>. 1º e</w:t>
      </w:r>
      <w:r>
        <w:rPr>
          <w:rFonts w:ascii="Arial" w:eastAsia="Times New Roman" w:hAnsi="Arial" w:cs="Arial"/>
          <w:lang w:val="es-ES" w:eastAsia="es-ES"/>
        </w:rPr>
        <w:t>d. Buenos Aires; Leviatán.</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Blumenberg</w:t>
      </w:r>
      <w:proofErr w:type="spellEnd"/>
      <w:r w:rsidRPr="00754D7A">
        <w:rPr>
          <w:rFonts w:ascii="Arial" w:eastAsia="Times New Roman" w:hAnsi="Arial" w:cs="Arial"/>
          <w:lang w:val="es-ES" w:eastAsia="es-ES"/>
        </w:rPr>
        <w:t xml:space="preserve"> H</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2011)</w:t>
      </w:r>
      <w:r w:rsidRPr="00754D7A">
        <w:rPr>
          <w:rFonts w:ascii="Arial" w:eastAsia="Times New Roman" w:hAnsi="Arial" w:cs="Arial"/>
          <w:lang w:val="es-ES" w:eastAsia="es-ES"/>
        </w:rPr>
        <w:t xml:space="preserve"> Descripción del ser humano</w:t>
      </w:r>
      <w:r>
        <w:rPr>
          <w:rFonts w:ascii="Arial" w:eastAsia="Times New Roman" w:hAnsi="Arial" w:cs="Arial"/>
          <w:lang w:val="es-ES" w:eastAsia="es-ES"/>
        </w:rPr>
        <w:t xml:space="preserve"> 1º ed. Buenos Aires; FCE.</w:t>
      </w:r>
    </w:p>
    <w:p w:rsidR="00CA1531"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Blumenberg</w:t>
      </w:r>
      <w:proofErr w:type="spellEnd"/>
      <w:r w:rsidRPr="00754D7A">
        <w:rPr>
          <w:rFonts w:ascii="Arial" w:eastAsia="Times New Roman" w:hAnsi="Arial" w:cs="Arial"/>
          <w:lang w:val="es-ES" w:eastAsia="es-ES"/>
        </w:rPr>
        <w:t xml:space="preserve"> H. </w:t>
      </w:r>
      <w:r>
        <w:rPr>
          <w:rFonts w:ascii="Arial" w:eastAsia="Times New Roman" w:hAnsi="Arial" w:cs="Arial"/>
          <w:lang w:val="es-ES" w:eastAsia="es-ES"/>
        </w:rPr>
        <w:t>(2013</w:t>
      </w:r>
      <w:proofErr w:type="gramStart"/>
      <w:r>
        <w:rPr>
          <w:rFonts w:ascii="Arial" w:eastAsia="Times New Roman" w:hAnsi="Arial" w:cs="Arial"/>
          <w:lang w:val="es-ES" w:eastAsia="es-ES"/>
        </w:rPr>
        <w:t>)</w:t>
      </w:r>
      <w:r w:rsidRPr="00754D7A">
        <w:rPr>
          <w:rFonts w:ascii="Arial" w:eastAsia="Times New Roman" w:hAnsi="Arial" w:cs="Arial"/>
          <w:lang w:val="es-ES" w:eastAsia="es-ES"/>
        </w:rPr>
        <w:t>Teoría</w:t>
      </w:r>
      <w:proofErr w:type="gramEnd"/>
      <w:r w:rsidRPr="00754D7A">
        <w:rPr>
          <w:rFonts w:ascii="Arial" w:eastAsia="Times New Roman" w:hAnsi="Arial" w:cs="Arial"/>
          <w:lang w:val="es-ES" w:eastAsia="es-ES"/>
        </w:rPr>
        <w:t xml:space="preserve"> del mundo de la vida.</w:t>
      </w:r>
      <w:r>
        <w:rPr>
          <w:rFonts w:ascii="Arial" w:eastAsia="Times New Roman" w:hAnsi="Arial" w:cs="Arial"/>
          <w:lang w:val="es-ES" w:eastAsia="es-ES"/>
        </w:rPr>
        <w:t xml:space="preserve"> 1º ed. Buenos Aires; FCE.</w:t>
      </w:r>
    </w:p>
    <w:p w:rsidR="00CA1531" w:rsidRDefault="00CA1531" w:rsidP="00CA1531">
      <w:pPr>
        <w:spacing w:after="0"/>
        <w:rPr>
          <w:rFonts w:ascii="Arial" w:hAnsi="Arial" w:cs="Arial"/>
        </w:rPr>
      </w:pPr>
      <w:proofErr w:type="spellStart"/>
      <w:r w:rsidRPr="006D2BD0">
        <w:rPr>
          <w:rFonts w:ascii="Arial" w:hAnsi="Arial" w:cs="Arial"/>
        </w:rPr>
        <w:t>Damasio,A</w:t>
      </w:r>
      <w:proofErr w:type="spellEnd"/>
      <w:proofErr w:type="gramStart"/>
      <w:r w:rsidRPr="006D2BD0">
        <w:rPr>
          <w:rFonts w:ascii="Arial" w:hAnsi="Arial" w:cs="Arial"/>
        </w:rPr>
        <w:t>..</w:t>
      </w:r>
      <w:proofErr w:type="gramEnd"/>
      <w:r>
        <w:rPr>
          <w:rFonts w:ascii="Arial" w:hAnsi="Arial" w:cs="Arial"/>
        </w:rPr>
        <w:t>(2014)</w:t>
      </w:r>
      <w:r w:rsidRPr="006D2BD0">
        <w:rPr>
          <w:rFonts w:ascii="Arial" w:hAnsi="Arial" w:cs="Arial"/>
        </w:rPr>
        <w:t>En busca de Spinoza.1</w:t>
      </w:r>
      <w:r>
        <w:rPr>
          <w:rFonts w:ascii="Arial" w:hAnsi="Arial" w:cs="Arial"/>
        </w:rPr>
        <w:t>º ed. Buenos Aires; Paidós.</w:t>
      </w:r>
    </w:p>
    <w:p w:rsidR="00CA1531" w:rsidRDefault="00CA1531" w:rsidP="00CA1531">
      <w:pPr>
        <w:spacing w:after="0"/>
        <w:rPr>
          <w:rFonts w:ascii="Arial" w:hAnsi="Arial" w:cs="Arial"/>
        </w:rPr>
      </w:pPr>
      <w:proofErr w:type="spellStart"/>
      <w:r>
        <w:rPr>
          <w:rFonts w:ascii="Arial" w:hAnsi="Arial" w:cs="Arial"/>
        </w:rPr>
        <w:t>Fros</w:t>
      </w:r>
      <w:proofErr w:type="spellEnd"/>
      <w:r>
        <w:rPr>
          <w:rFonts w:ascii="Arial" w:hAnsi="Arial" w:cs="Arial"/>
        </w:rPr>
        <w:t xml:space="preserve"> </w:t>
      </w:r>
      <w:proofErr w:type="spellStart"/>
      <w:r>
        <w:rPr>
          <w:rFonts w:ascii="Arial" w:hAnsi="Arial" w:cs="Arial"/>
        </w:rPr>
        <w:t>Campelo</w:t>
      </w:r>
      <w:proofErr w:type="gramStart"/>
      <w:r>
        <w:rPr>
          <w:rFonts w:ascii="Arial" w:hAnsi="Arial" w:cs="Arial"/>
        </w:rPr>
        <w:t>,F</w:t>
      </w:r>
      <w:proofErr w:type="spellEnd"/>
      <w:proofErr w:type="gramEnd"/>
      <w:r>
        <w:rPr>
          <w:rFonts w:ascii="Arial" w:hAnsi="Arial" w:cs="Arial"/>
        </w:rPr>
        <w:t>. (2013)Ciencia de las emociones.1º ed. Buenos Aires; Ediciones B.</w:t>
      </w:r>
    </w:p>
    <w:p w:rsidR="00CA1531" w:rsidRDefault="00CA1531" w:rsidP="00CA1531">
      <w:pPr>
        <w:spacing w:after="0"/>
        <w:rPr>
          <w:rFonts w:ascii="Arial" w:hAnsi="Arial" w:cs="Arial"/>
        </w:rPr>
      </w:pPr>
      <w:proofErr w:type="spellStart"/>
      <w:r w:rsidRPr="00754D7A">
        <w:rPr>
          <w:rFonts w:ascii="Arial" w:eastAsia="Times New Roman" w:hAnsi="Arial" w:cs="Arial"/>
          <w:lang w:val="es-ES" w:eastAsia="es-ES"/>
        </w:rPr>
        <w:t>Gevaert</w:t>
      </w:r>
      <w:proofErr w:type="spellEnd"/>
      <w:r w:rsidRPr="00754D7A">
        <w:rPr>
          <w:rFonts w:ascii="Arial" w:eastAsia="Times New Roman" w:hAnsi="Arial" w:cs="Arial"/>
          <w:lang w:val="es-ES" w:eastAsia="es-ES"/>
        </w:rPr>
        <w:t xml:space="preserve"> J</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2005)</w:t>
      </w:r>
      <w:r w:rsidRPr="00754D7A">
        <w:rPr>
          <w:rFonts w:ascii="Arial" w:eastAsia="Times New Roman" w:hAnsi="Arial" w:cs="Arial"/>
          <w:lang w:val="es-ES" w:eastAsia="es-ES"/>
        </w:rPr>
        <w:t xml:space="preserve"> El problema del hombre. 1º ed. Sal</w:t>
      </w:r>
      <w:r>
        <w:rPr>
          <w:rFonts w:ascii="Arial" w:eastAsia="Times New Roman" w:hAnsi="Arial" w:cs="Arial"/>
          <w:lang w:val="es-ES" w:eastAsia="es-ES"/>
        </w:rPr>
        <w:t>amanca; Editorial Sígueme.</w:t>
      </w:r>
    </w:p>
    <w:p w:rsidR="00CA1531" w:rsidRPr="006D2BD0" w:rsidRDefault="00CA1531" w:rsidP="00CA1531">
      <w:pPr>
        <w:spacing w:after="0"/>
        <w:rPr>
          <w:rFonts w:ascii="Arial" w:hAnsi="Arial" w:cs="Arial"/>
        </w:rPr>
      </w:pPr>
      <w:r>
        <w:rPr>
          <w:rFonts w:ascii="Arial" w:eastAsia="Times New Roman" w:hAnsi="Arial" w:cs="Arial"/>
          <w:lang w:val="es-ES" w:eastAsia="es-ES"/>
        </w:rPr>
        <w:t>Heidegger M. (2013</w:t>
      </w:r>
      <w:proofErr w:type="gramStart"/>
      <w:r>
        <w:rPr>
          <w:rFonts w:ascii="Arial" w:eastAsia="Times New Roman" w:hAnsi="Arial" w:cs="Arial"/>
          <w:lang w:val="es-ES" w:eastAsia="es-ES"/>
        </w:rPr>
        <w:t>)Ser</w:t>
      </w:r>
      <w:proofErr w:type="gramEnd"/>
      <w:r>
        <w:rPr>
          <w:rFonts w:ascii="Arial" w:eastAsia="Times New Roman" w:hAnsi="Arial" w:cs="Arial"/>
          <w:lang w:val="es-ES" w:eastAsia="es-ES"/>
        </w:rPr>
        <w:t xml:space="preserve"> y Tiempo.</w:t>
      </w:r>
      <w:r w:rsidRPr="00754D7A">
        <w:rPr>
          <w:rFonts w:ascii="Arial" w:eastAsia="Times New Roman" w:hAnsi="Arial" w:cs="Arial"/>
          <w:lang w:val="es-ES" w:eastAsia="es-ES"/>
        </w:rPr>
        <w:t>2º ed.</w:t>
      </w:r>
      <w:r>
        <w:rPr>
          <w:rFonts w:ascii="Arial" w:eastAsia="Times New Roman" w:hAnsi="Arial" w:cs="Arial"/>
          <w:lang w:val="es-ES" w:eastAsia="es-ES"/>
        </w:rPr>
        <w:t xml:space="preserve"> Buenos Aires; FCE.</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Koval</w:t>
      </w:r>
      <w:proofErr w:type="spellEnd"/>
      <w:r w:rsidRPr="00754D7A">
        <w:rPr>
          <w:rFonts w:ascii="Arial" w:eastAsia="Times New Roman" w:hAnsi="Arial" w:cs="Arial"/>
          <w:lang w:val="es-ES" w:eastAsia="es-ES"/>
        </w:rPr>
        <w:t xml:space="preserve"> S. </w:t>
      </w:r>
      <w:r>
        <w:rPr>
          <w:rFonts w:ascii="Arial" w:eastAsia="Times New Roman" w:hAnsi="Arial" w:cs="Arial"/>
          <w:lang w:val="es-ES" w:eastAsia="es-ES"/>
        </w:rPr>
        <w:t>(2008</w:t>
      </w:r>
      <w:proofErr w:type="gramStart"/>
      <w:r>
        <w:rPr>
          <w:rFonts w:ascii="Arial" w:eastAsia="Times New Roman" w:hAnsi="Arial" w:cs="Arial"/>
          <w:lang w:val="es-ES" w:eastAsia="es-ES"/>
        </w:rPr>
        <w:t>)</w:t>
      </w:r>
      <w:r w:rsidRPr="00754D7A">
        <w:rPr>
          <w:rFonts w:ascii="Arial" w:eastAsia="Times New Roman" w:hAnsi="Arial" w:cs="Arial"/>
          <w:lang w:val="es-ES" w:eastAsia="es-ES"/>
        </w:rPr>
        <w:t>La</w:t>
      </w:r>
      <w:proofErr w:type="gramEnd"/>
      <w:r w:rsidRPr="00754D7A">
        <w:rPr>
          <w:rFonts w:ascii="Arial" w:eastAsia="Times New Roman" w:hAnsi="Arial" w:cs="Arial"/>
          <w:lang w:val="es-ES" w:eastAsia="es-ES"/>
        </w:rPr>
        <w:t xml:space="preserve"> condición </w:t>
      </w:r>
      <w:proofErr w:type="spellStart"/>
      <w:r w:rsidRPr="00754D7A">
        <w:rPr>
          <w:rFonts w:ascii="Arial" w:eastAsia="Times New Roman" w:hAnsi="Arial" w:cs="Arial"/>
          <w:lang w:val="es-ES" w:eastAsia="es-ES"/>
        </w:rPr>
        <w:t>poshumana</w:t>
      </w:r>
      <w:proofErr w:type="spellEnd"/>
      <w:r w:rsidRPr="00754D7A">
        <w:rPr>
          <w:rFonts w:ascii="Arial" w:eastAsia="Times New Roman" w:hAnsi="Arial" w:cs="Arial"/>
          <w:lang w:val="es-ES" w:eastAsia="es-ES"/>
        </w:rPr>
        <w:t>. 1º ed. Bueno</w:t>
      </w:r>
      <w:r>
        <w:rPr>
          <w:rFonts w:ascii="Arial" w:eastAsia="Times New Roman" w:hAnsi="Arial" w:cs="Arial"/>
          <w:lang w:val="es-ES" w:eastAsia="es-ES"/>
        </w:rPr>
        <w:t>s Aires; Editorial Cinema.</w:t>
      </w:r>
    </w:p>
    <w:p w:rsidR="00CA1531" w:rsidRPr="00754D7A" w:rsidRDefault="00CA1531" w:rsidP="00CA1531">
      <w:pPr>
        <w:spacing w:after="0" w:line="240" w:lineRule="auto"/>
        <w:jc w:val="both"/>
        <w:rPr>
          <w:rFonts w:ascii="Arial" w:eastAsia="Times New Roman" w:hAnsi="Arial" w:cs="Arial"/>
          <w:lang w:val="es-ES" w:eastAsia="es-ES"/>
        </w:rPr>
      </w:pPr>
      <w:proofErr w:type="spellStart"/>
      <w:r w:rsidRPr="00754D7A">
        <w:rPr>
          <w:rFonts w:ascii="Arial" w:eastAsia="Times New Roman" w:hAnsi="Arial" w:cs="Arial"/>
          <w:lang w:val="es-ES" w:eastAsia="es-ES"/>
        </w:rPr>
        <w:t>Latour</w:t>
      </w:r>
      <w:proofErr w:type="spellEnd"/>
      <w:r w:rsidRPr="00754D7A">
        <w:rPr>
          <w:rFonts w:ascii="Arial" w:eastAsia="Times New Roman" w:hAnsi="Arial" w:cs="Arial"/>
          <w:lang w:val="es-ES" w:eastAsia="es-ES"/>
        </w:rPr>
        <w:t xml:space="preserve"> B</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2012)</w:t>
      </w:r>
      <w:r w:rsidRPr="00754D7A">
        <w:rPr>
          <w:rFonts w:ascii="Arial" w:eastAsia="Times New Roman" w:hAnsi="Arial" w:cs="Arial"/>
          <w:lang w:val="es-ES" w:eastAsia="es-ES"/>
        </w:rPr>
        <w:t xml:space="preserve"> Investigación sobre los modos de existencia. 1º</w:t>
      </w:r>
      <w:r>
        <w:rPr>
          <w:rFonts w:ascii="Arial" w:eastAsia="Times New Roman" w:hAnsi="Arial" w:cs="Arial"/>
          <w:lang w:val="es-ES" w:eastAsia="es-ES"/>
        </w:rPr>
        <w:t xml:space="preserve"> ed. Buenos Aires; Paidós.</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Levinas</w:t>
      </w:r>
      <w:proofErr w:type="spellEnd"/>
      <w:r w:rsidRPr="00754D7A">
        <w:rPr>
          <w:rFonts w:ascii="Arial" w:eastAsia="Times New Roman" w:hAnsi="Arial" w:cs="Arial"/>
          <w:lang w:val="es-ES" w:eastAsia="es-ES"/>
        </w:rPr>
        <w:t xml:space="preserve"> E. </w:t>
      </w:r>
      <w:r>
        <w:rPr>
          <w:rFonts w:ascii="Arial" w:eastAsia="Times New Roman" w:hAnsi="Arial" w:cs="Arial"/>
          <w:lang w:val="es-ES" w:eastAsia="es-ES"/>
        </w:rPr>
        <w:t>(2006</w:t>
      </w:r>
      <w:proofErr w:type="gramStart"/>
      <w:r>
        <w:rPr>
          <w:rFonts w:ascii="Arial" w:eastAsia="Times New Roman" w:hAnsi="Arial" w:cs="Arial"/>
          <w:lang w:val="es-ES" w:eastAsia="es-ES"/>
        </w:rPr>
        <w:t>)</w:t>
      </w:r>
      <w:r w:rsidRPr="00754D7A">
        <w:rPr>
          <w:rFonts w:ascii="Arial" w:eastAsia="Times New Roman" w:hAnsi="Arial" w:cs="Arial"/>
          <w:lang w:val="es-ES" w:eastAsia="es-ES"/>
        </w:rPr>
        <w:t>Totalidad</w:t>
      </w:r>
      <w:proofErr w:type="gramEnd"/>
      <w:r w:rsidRPr="00754D7A">
        <w:rPr>
          <w:rFonts w:ascii="Arial" w:eastAsia="Times New Roman" w:hAnsi="Arial" w:cs="Arial"/>
          <w:lang w:val="es-ES" w:eastAsia="es-ES"/>
        </w:rPr>
        <w:t xml:space="preserve"> e infinito. 1º ed. Salamanca; Editorial S</w:t>
      </w:r>
      <w:r>
        <w:rPr>
          <w:rFonts w:ascii="Arial" w:eastAsia="Times New Roman" w:hAnsi="Arial" w:cs="Arial"/>
          <w:lang w:val="es-ES" w:eastAsia="es-ES"/>
        </w:rPr>
        <w:t>ígueme.</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Mangabeira</w:t>
      </w:r>
      <w:proofErr w:type="spellEnd"/>
      <w:r w:rsidRPr="00754D7A">
        <w:rPr>
          <w:rFonts w:ascii="Arial" w:eastAsia="Times New Roman" w:hAnsi="Arial" w:cs="Arial"/>
          <w:lang w:val="es-ES" w:eastAsia="es-ES"/>
        </w:rPr>
        <w:t xml:space="preserve"> </w:t>
      </w:r>
      <w:proofErr w:type="spellStart"/>
      <w:r w:rsidRPr="00754D7A">
        <w:rPr>
          <w:rFonts w:ascii="Arial" w:eastAsia="Times New Roman" w:hAnsi="Arial" w:cs="Arial"/>
          <w:lang w:val="es-ES" w:eastAsia="es-ES"/>
        </w:rPr>
        <w:t>Unger</w:t>
      </w:r>
      <w:proofErr w:type="spellEnd"/>
      <w:r w:rsidRPr="00754D7A">
        <w:rPr>
          <w:rFonts w:ascii="Arial" w:eastAsia="Times New Roman" w:hAnsi="Arial" w:cs="Arial"/>
          <w:lang w:val="es-ES" w:eastAsia="es-ES"/>
        </w:rPr>
        <w:t xml:space="preserve"> R.  </w:t>
      </w:r>
      <w:r>
        <w:rPr>
          <w:rFonts w:ascii="Arial" w:eastAsia="Times New Roman" w:hAnsi="Arial" w:cs="Arial"/>
          <w:lang w:val="es-ES" w:eastAsia="es-ES"/>
        </w:rPr>
        <w:t>(2009)</w:t>
      </w:r>
      <w:r w:rsidRPr="00754D7A">
        <w:rPr>
          <w:rFonts w:ascii="Arial" w:eastAsia="Times New Roman" w:hAnsi="Arial" w:cs="Arial"/>
          <w:lang w:val="es-ES" w:eastAsia="es-ES"/>
        </w:rPr>
        <w:t>El despertar del individuo</w:t>
      </w:r>
      <w:r>
        <w:rPr>
          <w:rFonts w:ascii="Arial" w:eastAsia="Times New Roman" w:hAnsi="Arial" w:cs="Arial"/>
          <w:lang w:val="es-ES" w:eastAsia="es-ES"/>
        </w:rPr>
        <w:t>. 1º ed. Buenos Aires; FCE</w:t>
      </w:r>
      <w:proofErr w:type="gramStart"/>
      <w:r>
        <w:rPr>
          <w:rFonts w:ascii="Arial" w:eastAsia="Times New Roman" w:hAnsi="Arial" w:cs="Arial"/>
          <w:lang w:val="es-ES" w:eastAsia="es-ES"/>
        </w:rPr>
        <w:t>.</w:t>
      </w:r>
      <w:r w:rsidRPr="00754D7A">
        <w:rPr>
          <w:rFonts w:ascii="Arial" w:eastAsia="Times New Roman" w:hAnsi="Arial" w:cs="Arial"/>
          <w:lang w:val="es-ES" w:eastAsia="es-ES"/>
        </w:rPr>
        <w:t>.</w:t>
      </w:r>
      <w:proofErr w:type="gramEnd"/>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Maturana H</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2010)</w:t>
      </w:r>
      <w:r w:rsidRPr="00754D7A">
        <w:rPr>
          <w:rFonts w:ascii="Arial" w:eastAsia="Times New Roman" w:hAnsi="Arial" w:cs="Arial"/>
          <w:lang w:val="es-ES" w:eastAsia="es-ES"/>
        </w:rPr>
        <w:t xml:space="preserve"> El sentido de lo humano. 1º </w:t>
      </w:r>
      <w:r>
        <w:rPr>
          <w:rFonts w:ascii="Arial" w:eastAsia="Times New Roman" w:hAnsi="Arial" w:cs="Arial"/>
          <w:lang w:val="es-ES" w:eastAsia="es-ES"/>
        </w:rPr>
        <w:t xml:space="preserve">ed. Buenos Aires; </w:t>
      </w:r>
      <w:proofErr w:type="spellStart"/>
      <w:r>
        <w:rPr>
          <w:rFonts w:ascii="Arial" w:eastAsia="Times New Roman" w:hAnsi="Arial" w:cs="Arial"/>
          <w:lang w:val="es-ES" w:eastAsia="es-ES"/>
        </w:rPr>
        <w:t>Granica</w:t>
      </w:r>
      <w:proofErr w:type="spellEnd"/>
      <w:r>
        <w:rPr>
          <w:rFonts w:ascii="Arial" w:eastAsia="Times New Roman" w:hAnsi="Arial" w:cs="Arial"/>
          <w:lang w:val="es-ES" w:eastAsia="es-ES"/>
        </w:rPr>
        <w:t>.</w:t>
      </w:r>
    </w:p>
    <w:p w:rsidR="00CA1531"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Nietzche</w:t>
      </w:r>
      <w:proofErr w:type="spellEnd"/>
      <w:r w:rsidRPr="00754D7A">
        <w:rPr>
          <w:rFonts w:ascii="Arial" w:eastAsia="Times New Roman" w:hAnsi="Arial" w:cs="Arial"/>
          <w:lang w:val="es-ES" w:eastAsia="es-ES"/>
        </w:rPr>
        <w:t xml:space="preserve"> F.  </w:t>
      </w:r>
      <w:r>
        <w:rPr>
          <w:rFonts w:ascii="Arial" w:eastAsia="Times New Roman" w:hAnsi="Arial" w:cs="Arial"/>
          <w:lang w:val="es-ES" w:eastAsia="es-ES"/>
        </w:rPr>
        <w:t>(1981)</w:t>
      </w:r>
      <w:r w:rsidRPr="00754D7A">
        <w:rPr>
          <w:rFonts w:ascii="Arial" w:eastAsia="Times New Roman" w:hAnsi="Arial" w:cs="Arial"/>
          <w:lang w:val="es-ES" w:eastAsia="es-ES"/>
        </w:rPr>
        <w:t xml:space="preserve">Así hablaba </w:t>
      </w:r>
      <w:proofErr w:type="spellStart"/>
      <w:r w:rsidRPr="00754D7A">
        <w:rPr>
          <w:rFonts w:ascii="Arial" w:eastAsia="Times New Roman" w:hAnsi="Arial" w:cs="Arial"/>
          <w:lang w:val="es-ES" w:eastAsia="es-ES"/>
        </w:rPr>
        <w:t>Zaratustr</w:t>
      </w:r>
      <w:r>
        <w:rPr>
          <w:rFonts w:ascii="Arial" w:eastAsia="Times New Roman" w:hAnsi="Arial" w:cs="Arial"/>
          <w:lang w:val="es-ES" w:eastAsia="es-ES"/>
        </w:rPr>
        <w:t>a</w:t>
      </w:r>
      <w:proofErr w:type="spellEnd"/>
      <w:r>
        <w:rPr>
          <w:rFonts w:ascii="Arial" w:eastAsia="Times New Roman" w:hAnsi="Arial" w:cs="Arial"/>
          <w:lang w:val="es-ES" w:eastAsia="es-ES"/>
        </w:rPr>
        <w:t xml:space="preserve">. 1º ed. </w:t>
      </w:r>
      <w:proofErr w:type="gramStart"/>
      <w:r>
        <w:rPr>
          <w:rFonts w:ascii="Arial" w:eastAsia="Times New Roman" w:hAnsi="Arial" w:cs="Arial"/>
          <w:lang w:val="es-ES" w:eastAsia="es-ES"/>
        </w:rPr>
        <w:t>Madrid ;Alianza</w:t>
      </w:r>
      <w:proofErr w:type="gramEnd"/>
      <w:r>
        <w:rPr>
          <w:rFonts w:ascii="Arial" w:eastAsia="Times New Roman" w:hAnsi="Arial" w:cs="Arial"/>
          <w:lang w:val="es-ES" w:eastAsia="es-ES"/>
        </w:rPr>
        <w:t>.</w:t>
      </w:r>
    </w:p>
    <w:p w:rsidR="00CA1531" w:rsidRPr="00754D7A" w:rsidRDefault="00CA1531" w:rsidP="00CA1531">
      <w:pPr>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Pinker</w:t>
      </w:r>
      <w:proofErr w:type="spellEnd"/>
      <w:r>
        <w:rPr>
          <w:rFonts w:ascii="Arial" w:eastAsia="Times New Roman" w:hAnsi="Arial" w:cs="Arial"/>
          <w:lang w:val="es-ES" w:eastAsia="es-ES"/>
        </w:rPr>
        <w:t>, S</w:t>
      </w:r>
      <w:proofErr w:type="gramStart"/>
      <w:r>
        <w:rPr>
          <w:rFonts w:ascii="Arial" w:eastAsia="Times New Roman" w:hAnsi="Arial" w:cs="Arial"/>
          <w:lang w:val="es-ES" w:eastAsia="es-ES"/>
        </w:rPr>
        <w:t>.(</w:t>
      </w:r>
      <w:proofErr w:type="gramEnd"/>
      <w:r>
        <w:rPr>
          <w:rFonts w:ascii="Arial" w:eastAsia="Times New Roman" w:hAnsi="Arial" w:cs="Arial"/>
          <w:lang w:val="es-ES" w:eastAsia="es-ES"/>
        </w:rPr>
        <w:t>2012) La tabla rasa. La negación moderna de la naturaleza humana. 1ª ed. Buenos Aires, Paidós.</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Schaeffer</w:t>
      </w:r>
      <w:proofErr w:type="spellEnd"/>
      <w:r w:rsidRPr="00754D7A">
        <w:rPr>
          <w:rFonts w:ascii="Arial" w:eastAsia="Times New Roman" w:hAnsi="Arial" w:cs="Arial"/>
          <w:lang w:val="es-ES" w:eastAsia="es-ES"/>
        </w:rPr>
        <w:t xml:space="preserve"> J. </w:t>
      </w:r>
      <w:r>
        <w:rPr>
          <w:rFonts w:ascii="Arial" w:eastAsia="Times New Roman" w:hAnsi="Arial" w:cs="Arial"/>
          <w:lang w:val="es-ES" w:eastAsia="es-ES"/>
        </w:rPr>
        <w:t>(2009</w:t>
      </w:r>
      <w:proofErr w:type="gramStart"/>
      <w:r>
        <w:rPr>
          <w:rFonts w:ascii="Arial" w:eastAsia="Times New Roman" w:hAnsi="Arial" w:cs="Arial"/>
          <w:lang w:val="es-ES" w:eastAsia="es-ES"/>
        </w:rPr>
        <w:t>)</w:t>
      </w:r>
      <w:r w:rsidRPr="00754D7A">
        <w:rPr>
          <w:rFonts w:ascii="Arial" w:eastAsia="Times New Roman" w:hAnsi="Arial" w:cs="Arial"/>
          <w:lang w:val="es-ES" w:eastAsia="es-ES"/>
        </w:rPr>
        <w:t>El</w:t>
      </w:r>
      <w:proofErr w:type="gramEnd"/>
      <w:r w:rsidRPr="00754D7A">
        <w:rPr>
          <w:rFonts w:ascii="Arial" w:eastAsia="Times New Roman" w:hAnsi="Arial" w:cs="Arial"/>
          <w:lang w:val="es-ES" w:eastAsia="es-ES"/>
        </w:rPr>
        <w:t xml:space="preserve"> fin de la excepción humana.</w:t>
      </w:r>
      <w:r>
        <w:rPr>
          <w:rFonts w:ascii="Arial" w:eastAsia="Times New Roman" w:hAnsi="Arial" w:cs="Arial"/>
          <w:lang w:val="es-ES" w:eastAsia="es-ES"/>
        </w:rPr>
        <w:t xml:space="preserve"> 1º ed. Buenos Aires; FCE.</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Scheler M</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2003)</w:t>
      </w:r>
      <w:r w:rsidRPr="00754D7A">
        <w:rPr>
          <w:rFonts w:ascii="Arial" w:eastAsia="Times New Roman" w:hAnsi="Arial" w:cs="Arial"/>
          <w:lang w:val="es-ES" w:eastAsia="es-ES"/>
        </w:rPr>
        <w:t xml:space="preserve"> El puesto del hombre en el cosmos. 1º</w:t>
      </w:r>
      <w:r>
        <w:rPr>
          <w:rFonts w:ascii="Arial" w:eastAsia="Times New Roman" w:hAnsi="Arial" w:cs="Arial"/>
          <w:lang w:val="es-ES" w:eastAsia="es-ES"/>
        </w:rPr>
        <w:t xml:space="preserve"> ed. Buenos Aires; Losada.</w:t>
      </w:r>
    </w:p>
    <w:p w:rsidR="00CA1531" w:rsidRDefault="00CA1531" w:rsidP="00CA1531">
      <w:pPr>
        <w:spacing w:after="0" w:line="240" w:lineRule="auto"/>
        <w:jc w:val="both"/>
        <w:rPr>
          <w:rFonts w:ascii="Arial" w:eastAsia="Times New Roman" w:hAnsi="Arial" w:cs="Arial"/>
          <w:lang w:val="es-ES" w:eastAsia="es-ES"/>
        </w:rPr>
      </w:pPr>
      <w:proofErr w:type="spellStart"/>
      <w:r w:rsidRPr="00754D7A">
        <w:rPr>
          <w:rFonts w:ascii="Arial" w:eastAsia="Times New Roman" w:hAnsi="Arial" w:cs="Arial"/>
          <w:lang w:val="es-ES" w:eastAsia="es-ES"/>
        </w:rPr>
        <w:t>Vattimo</w:t>
      </w:r>
      <w:proofErr w:type="spellEnd"/>
      <w:r w:rsidRPr="00754D7A">
        <w:rPr>
          <w:rFonts w:ascii="Arial" w:eastAsia="Times New Roman" w:hAnsi="Arial" w:cs="Arial"/>
          <w:lang w:val="es-ES" w:eastAsia="es-ES"/>
        </w:rPr>
        <w:t xml:space="preserve"> G</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1996)</w:t>
      </w:r>
      <w:r w:rsidRPr="00754D7A">
        <w:rPr>
          <w:rFonts w:ascii="Arial" w:eastAsia="Times New Roman" w:hAnsi="Arial" w:cs="Arial"/>
          <w:lang w:val="es-ES" w:eastAsia="es-ES"/>
        </w:rPr>
        <w:t xml:space="preserve"> La secularización de la Filosofía.</w:t>
      </w:r>
      <w:r>
        <w:rPr>
          <w:rFonts w:ascii="Arial" w:eastAsia="Times New Roman" w:hAnsi="Arial" w:cs="Arial"/>
          <w:lang w:val="es-ES" w:eastAsia="es-ES"/>
        </w:rPr>
        <w:t xml:space="preserve"> 1º ed. Barcelona; </w:t>
      </w:r>
      <w:proofErr w:type="spellStart"/>
      <w:r>
        <w:rPr>
          <w:rFonts w:ascii="Arial" w:eastAsia="Times New Roman" w:hAnsi="Arial" w:cs="Arial"/>
          <w:lang w:val="es-ES" w:eastAsia="es-ES"/>
        </w:rPr>
        <w:t>Gedisa</w:t>
      </w:r>
      <w:proofErr w:type="spellEnd"/>
      <w:r>
        <w:rPr>
          <w:rFonts w:ascii="Arial" w:eastAsia="Times New Roman" w:hAnsi="Arial" w:cs="Arial"/>
          <w:lang w:val="es-ES" w:eastAsia="es-ES"/>
        </w:rPr>
        <w:t>.</w:t>
      </w:r>
    </w:p>
    <w:p w:rsidR="00CA1531" w:rsidRDefault="00CA1531" w:rsidP="00CA1531">
      <w:pPr>
        <w:spacing w:after="0" w:line="240" w:lineRule="auto"/>
        <w:jc w:val="both"/>
        <w:rPr>
          <w:rFonts w:ascii="Arial" w:eastAsia="Times New Roman" w:hAnsi="Arial" w:cs="Arial"/>
          <w:lang w:val="es-ES" w:eastAsia="es-ES"/>
        </w:rPr>
      </w:pPr>
      <w:proofErr w:type="spellStart"/>
      <w:r>
        <w:rPr>
          <w:rFonts w:ascii="Arial" w:eastAsia="Times New Roman" w:hAnsi="Arial" w:cs="Arial"/>
          <w:lang w:val="es-ES" w:eastAsia="es-ES"/>
        </w:rPr>
        <w:t>Tartaglione</w:t>
      </w:r>
      <w:proofErr w:type="gramStart"/>
      <w:r>
        <w:rPr>
          <w:rFonts w:ascii="Arial" w:eastAsia="Times New Roman" w:hAnsi="Arial" w:cs="Arial"/>
          <w:lang w:val="es-ES" w:eastAsia="es-ES"/>
        </w:rPr>
        <w:t>,J</w:t>
      </w:r>
      <w:proofErr w:type="spellEnd"/>
      <w:proofErr w:type="gramEnd"/>
      <w:r>
        <w:rPr>
          <w:rFonts w:ascii="Arial" w:eastAsia="Times New Roman" w:hAnsi="Arial" w:cs="Arial"/>
          <w:lang w:val="es-ES" w:eastAsia="es-ES"/>
        </w:rPr>
        <w:t>. (2015)El cerebro que late. 1º ed. Buenos Aires; Planeta.</w:t>
      </w:r>
    </w:p>
    <w:p w:rsidR="00CA1531" w:rsidRPr="006D2BD0" w:rsidRDefault="00CA1531" w:rsidP="00CA1531">
      <w:pPr>
        <w:spacing w:after="0" w:line="240" w:lineRule="auto"/>
        <w:jc w:val="both"/>
        <w:rPr>
          <w:rFonts w:ascii="Arial" w:eastAsia="Times New Roman" w:hAnsi="Arial" w:cs="Arial"/>
          <w:lang w:eastAsia="es-ES"/>
        </w:rPr>
      </w:pPr>
    </w:p>
    <w:p w:rsidR="00CA1531" w:rsidRPr="005048AA" w:rsidRDefault="00CA1531" w:rsidP="00CA1531">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3.</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Canguilhem</w:t>
      </w:r>
      <w:proofErr w:type="spellEnd"/>
      <w:r w:rsidRPr="00754D7A">
        <w:rPr>
          <w:rFonts w:ascii="Arial" w:eastAsia="Times New Roman" w:hAnsi="Arial" w:cs="Arial"/>
          <w:lang w:val="es-ES" w:eastAsia="es-ES"/>
        </w:rPr>
        <w:t xml:space="preserve"> G. </w:t>
      </w:r>
      <w:r>
        <w:rPr>
          <w:rFonts w:ascii="Arial" w:eastAsia="Times New Roman" w:hAnsi="Arial" w:cs="Arial"/>
          <w:lang w:val="es-ES" w:eastAsia="es-ES"/>
        </w:rPr>
        <w:t>(2004</w:t>
      </w:r>
      <w:proofErr w:type="gramStart"/>
      <w:r>
        <w:rPr>
          <w:rFonts w:ascii="Arial" w:eastAsia="Times New Roman" w:hAnsi="Arial" w:cs="Arial"/>
          <w:lang w:val="es-ES" w:eastAsia="es-ES"/>
        </w:rPr>
        <w:t>)</w:t>
      </w:r>
      <w:r w:rsidRPr="00754D7A">
        <w:rPr>
          <w:rFonts w:ascii="Arial" w:eastAsia="Times New Roman" w:hAnsi="Arial" w:cs="Arial"/>
          <w:lang w:val="es-ES" w:eastAsia="es-ES"/>
        </w:rPr>
        <w:t>Escritos</w:t>
      </w:r>
      <w:proofErr w:type="gramEnd"/>
      <w:r w:rsidRPr="00754D7A">
        <w:rPr>
          <w:rFonts w:ascii="Arial" w:eastAsia="Times New Roman" w:hAnsi="Arial" w:cs="Arial"/>
          <w:lang w:val="es-ES" w:eastAsia="es-ES"/>
        </w:rPr>
        <w:t xml:space="preserve"> sobre la medicina. 1° ed. Buenos </w:t>
      </w:r>
      <w:r>
        <w:rPr>
          <w:rFonts w:ascii="Arial" w:eastAsia="Times New Roman" w:hAnsi="Arial" w:cs="Arial"/>
          <w:lang w:val="es-ES" w:eastAsia="es-ES"/>
        </w:rPr>
        <w:t xml:space="preserve">Aires; </w:t>
      </w:r>
      <w:proofErr w:type="spellStart"/>
      <w:r>
        <w:rPr>
          <w:rFonts w:ascii="Arial" w:eastAsia="Times New Roman" w:hAnsi="Arial" w:cs="Arial"/>
          <w:lang w:val="es-ES" w:eastAsia="es-ES"/>
        </w:rPr>
        <w:t>Amorrortu</w:t>
      </w:r>
      <w:proofErr w:type="spellEnd"/>
      <w:r>
        <w:rPr>
          <w:rFonts w:ascii="Arial" w:eastAsia="Times New Roman" w:hAnsi="Arial" w:cs="Arial"/>
          <w:lang w:val="es-ES" w:eastAsia="es-ES"/>
        </w:rPr>
        <w:t xml:space="preserve"> Editores.</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Cornago</w:t>
      </w:r>
      <w:proofErr w:type="spellEnd"/>
      <w:r w:rsidRPr="00754D7A">
        <w:rPr>
          <w:rFonts w:ascii="Arial" w:eastAsia="Times New Roman" w:hAnsi="Arial" w:cs="Arial"/>
          <w:lang w:val="es-ES" w:eastAsia="es-ES"/>
        </w:rPr>
        <w:t xml:space="preserve"> </w:t>
      </w:r>
      <w:proofErr w:type="spellStart"/>
      <w:r w:rsidRPr="00754D7A">
        <w:rPr>
          <w:rFonts w:ascii="Arial" w:eastAsia="Times New Roman" w:hAnsi="Arial" w:cs="Arial"/>
          <w:lang w:val="es-ES" w:eastAsia="es-ES"/>
        </w:rPr>
        <w:t>Sanchez</w:t>
      </w:r>
      <w:proofErr w:type="spellEnd"/>
      <w:r w:rsidRPr="00754D7A">
        <w:rPr>
          <w:rFonts w:ascii="Arial" w:eastAsia="Times New Roman" w:hAnsi="Arial" w:cs="Arial"/>
          <w:lang w:val="es-ES" w:eastAsia="es-ES"/>
        </w:rPr>
        <w:t xml:space="preserve"> A</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2007)</w:t>
      </w:r>
      <w:r w:rsidRPr="00754D7A">
        <w:rPr>
          <w:rFonts w:ascii="Arial" w:eastAsia="Times New Roman" w:hAnsi="Arial" w:cs="Arial"/>
          <w:lang w:val="es-ES" w:eastAsia="es-ES"/>
        </w:rPr>
        <w:t xml:space="preserve"> Para comprender el enfermo</w:t>
      </w:r>
      <w:r>
        <w:rPr>
          <w:rFonts w:ascii="Arial" w:eastAsia="Times New Roman" w:hAnsi="Arial" w:cs="Arial"/>
          <w:lang w:val="es-ES" w:eastAsia="es-ES"/>
        </w:rPr>
        <w:t>. 1°ed. Madrid; San Pablo.</w:t>
      </w:r>
    </w:p>
    <w:p w:rsidR="00CA1531"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Cousins</w:t>
      </w:r>
      <w:proofErr w:type="spellEnd"/>
      <w:r w:rsidRPr="00754D7A">
        <w:rPr>
          <w:rFonts w:ascii="Arial" w:eastAsia="Times New Roman" w:hAnsi="Arial" w:cs="Arial"/>
          <w:lang w:val="es-ES" w:eastAsia="es-ES"/>
        </w:rPr>
        <w:t xml:space="preserve"> N. </w:t>
      </w:r>
      <w:r>
        <w:rPr>
          <w:rFonts w:ascii="Arial" w:eastAsia="Times New Roman" w:hAnsi="Arial" w:cs="Arial"/>
          <w:lang w:val="es-ES" w:eastAsia="es-ES"/>
        </w:rPr>
        <w:t>(2006</w:t>
      </w:r>
      <w:proofErr w:type="gramStart"/>
      <w:r>
        <w:rPr>
          <w:rFonts w:ascii="Arial" w:eastAsia="Times New Roman" w:hAnsi="Arial" w:cs="Arial"/>
          <w:lang w:val="es-ES" w:eastAsia="es-ES"/>
        </w:rPr>
        <w:t>)</w:t>
      </w:r>
      <w:r w:rsidRPr="00754D7A">
        <w:rPr>
          <w:rFonts w:ascii="Arial" w:eastAsia="Times New Roman" w:hAnsi="Arial" w:cs="Arial"/>
          <w:lang w:val="es-ES" w:eastAsia="es-ES"/>
        </w:rPr>
        <w:t>Anatomía</w:t>
      </w:r>
      <w:proofErr w:type="gramEnd"/>
      <w:r w:rsidRPr="00754D7A">
        <w:rPr>
          <w:rFonts w:ascii="Arial" w:eastAsia="Times New Roman" w:hAnsi="Arial" w:cs="Arial"/>
          <w:lang w:val="es-ES" w:eastAsia="es-ES"/>
        </w:rPr>
        <w:t xml:space="preserve"> de una enfermedad. 1</w:t>
      </w:r>
      <w:r>
        <w:rPr>
          <w:rFonts w:ascii="Arial" w:eastAsia="Times New Roman" w:hAnsi="Arial" w:cs="Arial"/>
          <w:lang w:val="es-ES" w:eastAsia="es-ES"/>
        </w:rPr>
        <w:t xml:space="preserve">°ed.Barcelona; </w:t>
      </w:r>
      <w:proofErr w:type="spellStart"/>
      <w:r>
        <w:rPr>
          <w:rFonts w:ascii="Arial" w:eastAsia="Times New Roman" w:hAnsi="Arial" w:cs="Arial"/>
          <w:lang w:val="es-ES" w:eastAsia="es-ES"/>
        </w:rPr>
        <w:t>Kairós</w:t>
      </w:r>
      <w:proofErr w:type="spellEnd"/>
      <w:r>
        <w:rPr>
          <w:rFonts w:ascii="Arial" w:eastAsia="Times New Roman" w:hAnsi="Arial" w:cs="Arial"/>
          <w:lang w:val="es-ES" w:eastAsia="es-ES"/>
        </w:rPr>
        <w:t>.</w:t>
      </w:r>
    </w:p>
    <w:p w:rsidR="00FA72EE" w:rsidRPr="00754D7A" w:rsidRDefault="00FA72EE" w:rsidP="00CA1531">
      <w:pPr>
        <w:tabs>
          <w:tab w:val="num" w:pos="561"/>
        </w:tabs>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Ierardo</w:t>
      </w:r>
      <w:proofErr w:type="gramStart"/>
      <w:r>
        <w:rPr>
          <w:rFonts w:ascii="Arial" w:eastAsia="Times New Roman" w:hAnsi="Arial" w:cs="Arial"/>
          <w:lang w:val="es-ES" w:eastAsia="es-ES"/>
        </w:rPr>
        <w:t>,E</w:t>
      </w:r>
      <w:proofErr w:type="spellEnd"/>
      <w:proofErr w:type="gramEnd"/>
      <w:r>
        <w:rPr>
          <w:rFonts w:ascii="Arial" w:eastAsia="Times New Roman" w:hAnsi="Arial" w:cs="Arial"/>
          <w:lang w:val="es-ES" w:eastAsia="es-ES"/>
        </w:rPr>
        <w:t>.(2018) Sociedad pantalla</w:t>
      </w:r>
      <w:r w:rsidR="004977F5">
        <w:rPr>
          <w:rFonts w:ascii="Arial" w:eastAsia="Times New Roman" w:hAnsi="Arial" w:cs="Arial"/>
          <w:lang w:val="es-ES" w:eastAsia="es-ES"/>
        </w:rPr>
        <w:t>, Bs. As., Ediciones Continente.</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Kovadloff</w:t>
      </w:r>
      <w:proofErr w:type="spellEnd"/>
      <w:r w:rsidRPr="00754D7A">
        <w:rPr>
          <w:rFonts w:ascii="Arial" w:eastAsia="Times New Roman" w:hAnsi="Arial" w:cs="Arial"/>
          <w:lang w:val="es-ES" w:eastAsia="es-ES"/>
        </w:rPr>
        <w:t xml:space="preserve"> S</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2008)</w:t>
      </w:r>
      <w:r w:rsidRPr="00754D7A">
        <w:rPr>
          <w:rFonts w:ascii="Arial" w:eastAsia="Times New Roman" w:hAnsi="Arial" w:cs="Arial"/>
          <w:lang w:val="es-ES" w:eastAsia="es-ES"/>
        </w:rPr>
        <w:t xml:space="preserve"> El enigma del sufrimiento. 1° </w:t>
      </w:r>
      <w:proofErr w:type="spellStart"/>
      <w:r w:rsidRPr="00754D7A">
        <w:rPr>
          <w:rFonts w:ascii="Arial" w:eastAsia="Times New Roman" w:hAnsi="Arial" w:cs="Arial"/>
          <w:lang w:val="es-ES" w:eastAsia="es-ES"/>
        </w:rPr>
        <w:t>ed.Bue</w:t>
      </w:r>
      <w:r>
        <w:rPr>
          <w:rFonts w:ascii="Arial" w:eastAsia="Times New Roman" w:hAnsi="Arial" w:cs="Arial"/>
          <w:lang w:val="es-ES" w:eastAsia="es-ES"/>
        </w:rPr>
        <w:t>nos</w:t>
      </w:r>
      <w:proofErr w:type="spellEnd"/>
      <w:r>
        <w:rPr>
          <w:rFonts w:ascii="Arial" w:eastAsia="Times New Roman" w:hAnsi="Arial" w:cs="Arial"/>
          <w:lang w:val="es-ES" w:eastAsia="es-ES"/>
        </w:rPr>
        <w:t xml:space="preserve"> Aires; </w:t>
      </w:r>
      <w:proofErr w:type="spellStart"/>
      <w:r>
        <w:rPr>
          <w:rFonts w:ascii="Arial" w:eastAsia="Times New Roman" w:hAnsi="Arial" w:cs="Arial"/>
          <w:lang w:val="es-ES" w:eastAsia="es-ES"/>
        </w:rPr>
        <w:t>Emecé</w:t>
      </w:r>
      <w:proofErr w:type="spellEnd"/>
      <w:r>
        <w:rPr>
          <w:rFonts w:ascii="Arial" w:eastAsia="Times New Roman" w:hAnsi="Arial" w:cs="Arial"/>
          <w:lang w:val="es-ES" w:eastAsia="es-ES"/>
        </w:rPr>
        <w:t xml:space="preserve"> Editores.</w:t>
      </w:r>
    </w:p>
    <w:p w:rsidR="00CA1531" w:rsidRPr="00754D7A" w:rsidRDefault="00CA1531" w:rsidP="00CA1531">
      <w:pPr>
        <w:tabs>
          <w:tab w:val="num" w:pos="561"/>
        </w:tabs>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Le Breton D. </w:t>
      </w:r>
      <w:r>
        <w:rPr>
          <w:rFonts w:ascii="Arial" w:eastAsia="Times New Roman" w:hAnsi="Arial" w:cs="Arial"/>
          <w:lang w:val="es-ES" w:eastAsia="es-ES"/>
        </w:rPr>
        <w:t>(2006</w:t>
      </w:r>
      <w:proofErr w:type="gramStart"/>
      <w:r>
        <w:rPr>
          <w:rFonts w:ascii="Arial" w:eastAsia="Times New Roman" w:hAnsi="Arial" w:cs="Arial"/>
          <w:lang w:val="es-ES" w:eastAsia="es-ES"/>
        </w:rPr>
        <w:t>)</w:t>
      </w:r>
      <w:r w:rsidRPr="00754D7A">
        <w:rPr>
          <w:rFonts w:ascii="Arial" w:eastAsia="Times New Roman" w:hAnsi="Arial" w:cs="Arial"/>
          <w:lang w:val="es-ES" w:eastAsia="es-ES"/>
        </w:rPr>
        <w:t>Antropología</w:t>
      </w:r>
      <w:proofErr w:type="gramEnd"/>
      <w:r w:rsidRPr="00754D7A">
        <w:rPr>
          <w:rFonts w:ascii="Arial" w:eastAsia="Times New Roman" w:hAnsi="Arial" w:cs="Arial"/>
          <w:lang w:val="es-ES" w:eastAsia="es-ES"/>
        </w:rPr>
        <w:t xml:space="preserve"> del cuerpo y modernidad. 1°ed. B</w:t>
      </w:r>
      <w:r>
        <w:rPr>
          <w:rFonts w:ascii="Arial" w:eastAsia="Times New Roman" w:hAnsi="Arial" w:cs="Arial"/>
          <w:lang w:val="es-ES" w:eastAsia="es-ES"/>
        </w:rPr>
        <w:t>uenos Aires; Nueva Visión.</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Lipovetsky</w:t>
      </w:r>
      <w:proofErr w:type="spellEnd"/>
      <w:r w:rsidRPr="00754D7A">
        <w:rPr>
          <w:rFonts w:ascii="Arial" w:eastAsia="Times New Roman" w:hAnsi="Arial" w:cs="Arial"/>
          <w:lang w:val="es-ES" w:eastAsia="es-ES"/>
        </w:rPr>
        <w:t xml:space="preserve"> G. </w:t>
      </w:r>
      <w:r>
        <w:rPr>
          <w:rFonts w:ascii="Arial" w:eastAsia="Times New Roman" w:hAnsi="Arial" w:cs="Arial"/>
          <w:lang w:val="es-ES" w:eastAsia="es-ES"/>
        </w:rPr>
        <w:t>(1989)</w:t>
      </w:r>
      <w:r w:rsidRPr="00754D7A">
        <w:rPr>
          <w:rFonts w:ascii="Arial" w:eastAsia="Times New Roman" w:hAnsi="Arial" w:cs="Arial"/>
          <w:lang w:val="es-ES" w:eastAsia="es-ES"/>
        </w:rPr>
        <w:t xml:space="preserve"> La era del vacío. 1° ed. Barcelona; Ana</w:t>
      </w:r>
      <w:r>
        <w:rPr>
          <w:rFonts w:ascii="Arial" w:eastAsia="Times New Roman" w:hAnsi="Arial" w:cs="Arial"/>
          <w:lang w:val="es-ES" w:eastAsia="es-ES"/>
        </w:rPr>
        <w:t>grama.</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Lipovetsky</w:t>
      </w:r>
      <w:proofErr w:type="spellEnd"/>
      <w:r w:rsidRPr="00754D7A">
        <w:rPr>
          <w:rFonts w:ascii="Arial" w:eastAsia="Times New Roman" w:hAnsi="Arial" w:cs="Arial"/>
          <w:lang w:val="es-ES" w:eastAsia="es-ES"/>
        </w:rPr>
        <w:t xml:space="preserve"> G</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2010)</w:t>
      </w:r>
      <w:r w:rsidRPr="00754D7A">
        <w:rPr>
          <w:rFonts w:ascii="Arial" w:eastAsia="Times New Roman" w:hAnsi="Arial" w:cs="Arial"/>
          <w:lang w:val="es-ES" w:eastAsia="es-ES"/>
        </w:rPr>
        <w:t xml:space="preserve"> La felicidad paradójica. 1</w:t>
      </w:r>
      <w:r>
        <w:rPr>
          <w:rFonts w:ascii="Arial" w:eastAsia="Times New Roman" w:hAnsi="Arial" w:cs="Arial"/>
          <w:lang w:val="es-ES" w:eastAsia="es-ES"/>
        </w:rPr>
        <w:t>° ed. Barcelona; Anagrama.</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Lipovetsky</w:t>
      </w:r>
      <w:proofErr w:type="spellEnd"/>
      <w:r w:rsidRPr="00754D7A">
        <w:rPr>
          <w:rFonts w:ascii="Arial" w:eastAsia="Times New Roman" w:hAnsi="Arial" w:cs="Arial"/>
          <w:lang w:val="es-ES" w:eastAsia="es-ES"/>
        </w:rPr>
        <w:t xml:space="preserve"> G</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2008)</w:t>
      </w:r>
      <w:r w:rsidRPr="00754D7A">
        <w:rPr>
          <w:rFonts w:ascii="Arial" w:eastAsia="Times New Roman" w:hAnsi="Arial" w:cs="Arial"/>
          <w:lang w:val="es-ES" w:eastAsia="es-ES"/>
        </w:rPr>
        <w:t xml:space="preserve"> Los tiempos </w:t>
      </w:r>
      <w:proofErr w:type="spellStart"/>
      <w:r w:rsidRPr="00754D7A">
        <w:rPr>
          <w:rFonts w:ascii="Arial" w:eastAsia="Times New Roman" w:hAnsi="Arial" w:cs="Arial"/>
          <w:lang w:val="es-ES" w:eastAsia="es-ES"/>
        </w:rPr>
        <w:t>hipermodernos</w:t>
      </w:r>
      <w:proofErr w:type="spellEnd"/>
      <w:r w:rsidRPr="00754D7A">
        <w:rPr>
          <w:rFonts w:ascii="Arial" w:eastAsia="Times New Roman" w:hAnsi="Arial" w:cs="Arial"/>
          <w:lang w:val="es-ES" w:eastAsia="es-ES"/>
        </w:rPr>
        <w:t>. 1</w:t>
      </w:r>
      <w:r>
        <w:rPr>
          <w:rFonts w:ascii="Arial" w:eastAsia="Times New Roman" w:hAnsi="Arial" w:cs="Arial"/>
          <w:lang w:val="es-ES" w:eastAsia="es-ES"/>
        </w:rPr>
        <w:t>° ed. Barcelona; Anagrama.</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Lyotard</w:t>
      </w:r>
      <w:proofErr w:type="spellEnd"/>
      <w:r w:rsidRPr="00754D7A">
        <w:rPr>
          <w:rFonts w:ascii="Arial" w:eastAsia="Times New Roman" w:hAnsi="Arial" w:cs="Arial"/>
          <w:lang w:val="es-ES" w:eastAsia="es-ES"/>
        </w:rPr>
        <w:t xml:space="preserve"> J</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2006)</w:t>
      </w:r>
      <w:r w:rsidRPr="00754D7A">
        <w:rPr>
          <w:rFonts w:ascii="Arial" w:eastAsia="Times New Roman" w:hAnsi="Arial" w:cs="Arial"/>
          <w:lang w:val="es-ES" w:eastAsia="es-ES"/>
        </w:rPr>
        <w:t xml:space="preserve"> Lo inhumano. 1° ed</w:t>
      </w:r>
      <w:r>
        <w:rPr>
          <w:rFonts w:ascii="Arial" w:eastAsia="Times New Roman" w:hAnsi="Arial" w:cs="Arial"/>
          <w:lang w:val="es-ES" w:eastAsia="es-ES"/>
        </w:rPr>
        <w:t>. Buenos Aires; Manantial.</w:t>
      </w:r>
    </w:p>
    <w:p w:rsidR="00CA1531" w:rsidRDefault="00CA1531" w:rsidP="00CA1531">
      <w:pPr>
        <w:tabs>
          <w:tab w:val="num" w:pos="561"/>
        </w:tabs>
        <w:spacing w:after="0" w:line="240" w:lineRule="auto"/>
        <w:rPr>
          <w:rFonts w:ascii="Arial" w:eastAsia="Times New Roman" w:hAnsi="Arial" w:cs="Arial"/>
          <w:lang w:val="es-ES" w:eastAsia="es-ES"/>
        </w:rPr>
      </w:pPr>
      <w:r w:rsidRPr="00754D7A">
        <w:rPr>
          <w:rFonts w:ascii="Arial" w:eastAsia="Times New Roman" w:hAnsi="Arial" w:cs="Arial"/>
          <w:lang w:val="es-ES" w:eastAsia="es-ES"/>
        </w:rPr>
        <w:lastRenderedPageBreak/>
        <w:t>Perea Quesada R</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2004)</w:t>
      </w:r>
      <w:r w:rsidRPr="00754D7A">
        <w:rPr>
          <w:rFonts w:ascii="Arial" w:eastAsia="Times New Roman" w:hAnsi="Arial" w:cs="Arial"/>
          <w:lang w:val="es-ES" w:eastAsia="es-ES"/>
        </w:rPr>
        <w:t xml:space="preserve"> Educación para la salud.1º e</w:t>
      </w:r>
      <w:r>
        <w:rPr>
          <w:rFonts w:ascii="Arial" w:eastAsia="Times New Roman" w:hAnsi="Arial" w:cs="Arial"/>
          <w:lang w:val="es-ES" w:eastAsia="es-ES"/>
        </w:rPr>
        <w:t>d. Madrid; Díaz de Santos.</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Presas</w:t>
      </w:r>
      <w:proofErr w:type="gramStart"/>
      <w:r>
        <w:rPr>
          <w:rFonts w:ascii="Arial" w:eastAsia="Times New Roman" w:hAnsi="Arial" w:cs="Arial"/>
          <w:lang w:val="es-ES" w:eastAsia="es-ES"/>
        </w:rPr>
        <w:t>,M</w:t>
      </w:r>
      <w:proofErr w:type="spellEnd"/>
      <w:proofErr w:type="gramEnd"/>
      <w:r>
        <w:rPr>
          <w:rFonts w:ascii="Arial" w:eastAsia="Times New Roman" w:hAnsi="Arial" w:cs="Arial"/>
          <w:lang w:val="es-ES" w:eastAsia="es-ES"/>
        </w:rPr>
        <w:t>. (2014)En busca de la conciencia corporal. 1º ed. Buenos Aires; Prometeo Libros.</w:t>
      </w:r>
    </w:p>
    <w:p w:rsidR="00CA1531" w:rsidRPr="00754D7A" w:rsidRDefault="00CA1531" w:rsidP="00CA1531">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Sinay</w:t>
      </w:r>
      <w:proofErr w:type="spellEnd"/>
      <w:r w:rsidRPr="00754D7A">
        <w:rPr>
          <w:rFonts w:ascii="Arial" w:eastAsia="Times New Roman" w:hAnsi="Arial" w:cs="Arial"/>
          <w:lang w:val="es-ES" w:eastAsia="es-ES"/>
        </w:rPr>
        <w:t xml:space="preserve"> S</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2012)</w:t>
      </w:r>
      <w:r w:rsidRPr="00754D7A">
        <w:rPr>
          <w:rFonts w:ascii="Arial" w:eastAsia="Times New Roman" w:hAnsi="Arial" w:cs="Arial"/>
          <w:lang w:val="es-ES" w:eastAsia="es-ES"/>
        </w:rPr>
        <w:t xml:space="preserve"> El riesgo de vivir. 1° ed.</w:t>
      </w:r>
      <w:r>
        <w:rPr>
          <w:rFonts w:ascii="Arial" w:eastAsia="Times New Roman" w:hAnsi="Arial" w:cs="Arial"/>
          <w:lang w:val="es-ES" w:eastAsia="es-ES"/>
        </w:rPr>
        <w:t xml:space="preserve"> Buenos </w:t>
      </w:r>
      <w:proofErr w:type="spellStart"/>
      <w:r>
        <w:rPr>
          <w:rFonts w:ascii="Arial" w:eastAsia="Times New Roman" w:hAnsi="Arial" w:cs="Arial"/>
          <w:lang w:val="es-ES" w:eastAsia="es-ES"/>
        </w:rPr>
        <w:t>Aires</w:t>
      </w:r>
      <w:proofErr w:type="gramStart"/>
      <w:r>
        <w:rPr>
          <w:rFonts w:ascii="Arial" w:eastAsia="Times New Roman" w:hAnsi="Arial" w:cs="Arial"/>
          <w:lang w:val="es-ES" w:eastAsia="es-ES"/>
        </w:rPr>
        <w:t>;Ediciones</w:t>
      </w:r>
      <w:proofErr w:type="spellEnd"/>
      <w:proofErr w:type="gramEnd"/>
      <w:r>
        <w:rPr>
          <w:rFonts w:ascii="Arial" w:eastAsia="Times New Roman" w:hAnsi="Arial" w:cs="Arial"/>
          <w:lang w:val="es-ES" w:eastAsia="es-ES"/>
        </w:rPr>
        <w:t xml:space="preserve"> B.</w:t>
      </w:r>
    </w:p>
    <w:p w:rsidR="00CA1531" w:rsidRPr="00DB350D" w:rsidRDefault="00CA1531" w:rsidP="00CA1531">
      <w:pPr>
        <w:tabs>
          <w:tab w:val="num" w:pos="561"/>
        </w:tabs>
        <w:spacing w:after="0" w:line="240" w:lineRule="auto"/>
        <w:rPr>
          <w:rFonts w:ascii="Arial" w:eastAsia="Times New Roman" w:hAnsi="Arial" w:cs="Arial"/>
          <w:lang w:val="en-US" w:eastAsia="es-ES"/>
        </w:rPr>
      </w:pPr>
      <w:proofErr w:type="spellStart"/>
      <w:r w:rsidRPr="00754D7A">
        <w:rPr>
          <w:rFonts w:ascii="Arial" w:eastAsia="Times New Roman" w:hAnsi="Arial" w:cs="Arial"/>
          <w:lang w:val="es-ES" w:eastAsia="es-ES"/>
        </w:rPr>
        <w:t>Sontag</w:t>
      </w:r>
      <w:proofErr w:type="spellEnd"/>
      <w:r w:rsidRPr="00754D7A">
        <w:rPr>
          <w:rFonts w:ascii="Arial" w:eastAsia="Times New Roman" w:hAnsi="Arial" w:cs="Arial"/>
          <w:lang w:val="es-ES" w:eastAsia="es-ES"/>
        </w:rPr>
        <w:t xml:space="preserve"> </w:t>
      </w:r>
      <w:proofErr w:type="gramStart"/>
      <w:r w:rsidRPr="00754D7A">
        <w:rPr>
          <w:rFonts w:ascii="Arial" w:eastAsia="Times New Roman" w:hAnsi="Arial" w:cs="Arial"/>
          <w:lang w:val="es-ES" w:eastAsia="es-ES"/>
        </w:rPr>
        <w:t>S</w:t>
      </w:r>
      <w:r>
        <w:rPr>
          <w:rFonts w:ascii="Arial" w:eastAsia="Times New Roman" w:hAnsi="Arial" w:cs="Arial"/>
          <w:lang w:val="es-ES" w:eastAsia="es-ES"/>
        </w:rPr>
        <w:t>(</w:t>
      </w:r>
      <w:proofErr w:type="gramEnd"/>
      <w:r>
        <w:rPr>
          <w:rFonts w:ascii="Arial" w:eastAsia="Times New Roman" w:hAnsi="Arial" w:cs="Arial"/>
          <w:lang w:val="es-ES" w:eastAsia="es-ES"/>
        </w:rPr>
        <w:t>2012)</w:t>
      </w:r>
      <w:r w:rsidRPr="00754D7A">
        <w:rPr>
          <w:rFonts w:ascii="Arial" w:eastAsia="Times New Roman" w:hAnsi="Arial" w:cs="Arial"/>
          <w:lang w:val="es-ES" w:eastAsia="es-ES"/>
        </w:rPr>
        <w:t xml:space="preserve">.La enfermedad y sus metáforas. </w:t>
      </w:r>
      <w:proofErr w:type="gramStart"/>
      <w:r w:rsidRPr="00754D7A">
        <w:rPr>
          <w:rFonts w:ascii="Arial" w:eastAsia="Times New Roman" w:hAnsi="Arial" w:cs="Arial"/>
          <w:lang w:val="en-US" w:eastAsia="es-ES"/>
        </w:rPr>
        <w:t xml:space="preserve">1° ed. </w:t>
      </w:r>
      <w:r w:rsidRPr="00DB350D">
        <w:rPr>
          <w:rFonts w:ascii="Arial" w:eastAsia="Times New Roman" w:hAnsi="Arial" w:cs="Arial"/>
          <w:lang w:val="en-US" w:eastAsia="es-ES"/>
        </w:rPr>
        <w:t>Buenos Aires; Random House.</w:t>
      </w:r>
      <w:proofErr w:type="gramEnd"/>
    </w:p>
    <w:p w:rsidR="00CA1531"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Tolstoi L. </w:t>
      </w:r>
      <w:r>
        <w:rPr>
          <w:rFonts w:ascii="Arial" w:eastAsia="Times New Roman" w:hAnsi="Arial" w:cs="Arial"/>
          <w:lang w:val="es-ES" w:eastAsia="es-ES"/>
        </w:rPr>
        <w:t>(2004</w:t>
      </w:r>
      <w:proofErr w:type="gramStart"/>
      <w:r>
        <w:rPr>
          <w:rFonts w:ascii="Arial" w:eastAsia="Times New Roman" w:hAnsi="Arial" w:cs="Arial"/>
          <w:lang w:val="es-ES" w:eastAsia="es-ES"/>
        </w:rPr>
        <w:t>)</w:t>
      </w:r>
      <w:r w:rsidRPr="00754D7A">
        <w:rPr>
          <w:rFonts w:ascii="Arial" w:eastAsia="Times New Roman" w:hAnsi="Arial" w:cs="Arial"/>
          <w:lang w:val="es-ES" w:eastAsia="es-ES"/>
        </w:rPr>
        <w:t>La</w:t>
      </w:r>
      <w:proofErr w:type="gramEnd"/>
      <w:r w:rsidRPr="00754D7A">
        <w:rPr>
          <w:rFonts w:ascii="Arial" w:eastAsia="Times New Roman" w:hAnsi="Arial" w:cs="Arial"/>
          <w:lang w:val="es-ES" w:eastAsia="es-ES"/>
        </w:rPr>
        <w:t xml:space="preserve"> muerte de Iván </w:t>
      </w:r>
      <w:proofErr w:type="spellStart"/>
      <w:r w:rsidRPr="00754D7A">
        <w:rPr>
          <w:rFonts w:ascii="Arial" w:eastAsia="Times New Roman" w:hAnsi="Arial" w:cs="Arial"/>
          <w:lang w:val="es-ES" w:eastAsia="es-ES"/>
        </w:rPr>
        <w:t>Ilich</w:t>
      </w:r>
      <w:proofErr w:type="spellEnd"/>
      <w:r w:rsidRPr="00754D7A">
        <w:rPr>
          <w:rFonts w:ascii="Arial" w:eastAsia="Times New Roman" w:hAnsi="Arial" w:cs="Arial"/>
          <w:lang w:val="es-ES" w:eastAsia="es-ES"/>
        </w:rPr>
        <w:t>.</w:t>
      </w:r>
      <w:r>
        <w:rPr>
          <w:rFonts w:ascii="Arial" w:eastAsia="Times New Roman" w:hAnsi="Arial" w:cs="Arial"/>
          <w:lang w:val="es-ES" w:eastAsia="es-ES"/>
        </w:rPr>
        <w:t xml:space="preserve"> 1° ed. Barcelona; Océano.</w:t>
      </w:r>
    </w:p>
    <w:p w:rsidR="00CA1531" w:rsidRDefault="00CA1531" w:rsidP="00CA1531">
      <w:pPr>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Villar</w:t>
      </w:r>
      <w:proofErr w:type="gramStart"/>
      <w:r>
        <w:rPr>
          <w:rFonts w:ascii="Arial" w:eastAsia="Times New Roman" w:hAnsi="Arial" w:cs="Arial"/>
          <w:lang w:val="es-ES" w:eastAsia="es-ES"/>
        </w:rPr>
        <w:t>,J</w:t>
      </w:r>
      <w:proofErr w:type="spellEnd"/>
      <w:proofErr w:type="gramEnd"/>
      <w:r>
        <w:rPr>
          <w:rFonts w:ascii="Arial" w:eastAsia="Times New Roman" w:hAnsi="Arial" w:cs="Arial"/>
          <w:lang w:val="es-ES" w:eastAsia="es-ES"/>
        </w:rPr>
        <w:t>. (2015)Qué es el dolor. 1º ed. Buenos Aires; Paidós.</w:t>
      </w:r>
    </w:p>
    <w:p w:rsidR="00CA1531" w:rsidRDefault="00CA1531" w:rsidP="00CA1531">
      <w:pPr>
        <w:spacing w:after="0" w:line="240" w:lineRule="auto"/>
        <w:rPr>
          <w:rFonts w:ascii="Arial" w:eastAsia="Times New Roman" w:hAnsi="Arial" w:cs="Arial"/>
          <w:lang w:val="es-ES" w:eastAsia="es-ES"/>
        </w:rPr>
      </w:pPr>
    </w:p>
    <w:p w:rsidR="00CA1531" w:rsidRPr="005048AA" w:rsidRDefault="00CA1531" w:rsidP="00CA1531">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4.</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Bauman</w:t>
      </w:r>
      <w:proofErr w:type="spellEnd"/>
      <w:r w:rsidRPr="00754D7A">
        <w:rPr>
          <w:rFonts w:ascii="Arial" w:eastAsia="Times New Roman" w:hAnsi="Arial" w:cs="Arial"/>
          <w:lang w:val="es-ES" w:eastAsia="es-ES"/>
        </w:rPr>
        <w:t xml:space="preserve"> Z. </w:t>
      </w:r>
      <w:r>
        <w:rPr>
          <w:rFonts w:ascii="Arial" w:eastAsia="Times New Roman" w:hAnsi="Arial" w:cs="Arial"/>
          <w:lang w:val="es-ES" w:eastAsia="es-ES"/>
        </w:rPr>
        <w:t>(2007</w:t>
      </w:r>
      <w:proofErr w:type="gramStart"/>
      <w:r>
        <w:rPr>
          <w:rFonts w:ascii="Arial" w:eastAsia="Times New Roman" w:hAnsi="Arial" w:cs="Arial"/>
          <w:lang w:val="es-ES" w:eastAsia="es-ES"/>
        </w:rPr>
        <w:t>)</w:t>
      </w:r>
      <w:r w:rsidRPr="00754D7A">
        <w:rPr>
          <w:rFonts w:ascii="Arial" w:eastAsia="Times New Roman" w:hAnsi="Arial" w:cs="Arial"/>
          <w:lang w:val="es-ES" w:eastAsia="es-ES"/>
        </w:rPr>
        <w:t>Modernidad</w:t>
      </w:r>
      <w:proofErr w:type="gramEnd"/>
      <w:r w:rsidRPr="00754D7A">
        <w:rPr>
          <w:rFonts w:ascii="Arial" w:eastAsia="Times New Roman" w:hAnsi="Arial" w:cs="Arial"/>
          <w:lang w:val="es-ES" w:eastAsia="es-ES"/>
        </w:rPr>
        <w:t xml:space="preserve"> líquid</w:t>
      </w:r>
      <w:r>
        <w:rPr>
          <w:rFonts w:ascii="Arial" w:eastAsia="Times New Roman" w:hAnsi="Arial" w:cs="Arial"/>
          <w:lang w:val="es-ES" w:eastAsia="es-ES"/>
        </w:rPr>
        <w:t xml:space="preserve">a. 1º ed. Buenos </w:t>
      </w:r>
      <w:proofErr w:type="spellStart"/>
      <w:r>
        <w:rPr>
          <w:rFonts w:ascii="Arial" w:eastAsia="Times New Roman" w:hAnsi="Arial" w:cs="Arial"/>
          <w:lang w:val="es-ES" w:eastAsia="es-ES"/>
        </w:rPr>
        <w:t>Aires</w:t>
      </w:r>
      <w:proofErr w:type="gramStart"/>
      <w:r>
        <w:rPr>
          <w:rFonts w:ascii="Arial" w:eastAsia="Times New Roman" w:hAnsi="Arial" w:cs="Arial"/>
          <w:lang w:val="es-ES" w:eastAsia="es-ES"/>
        </w:rPr>
        <w:t>;FCE</w:t>
      </w:r>
      <w:proofErr w:type="spellEnd"/>
      <w:proofErr w:type="gramEnd"/>
      <w:r>
        <w:rPr>
          <w:rFonts w:ascii="Arial" w:eastAsia="Times New Roman" w:hAnsi="Arial" w:cs="Arial"/>
          <w:lang w:val="es-ES" w:eastAsia="es-ES"/>
        </w:rPr>
        <w:t>.</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Benasayag</w:t>
      </w:r>
      <w:proofErr w:type="spellEnd"/>
      <w:r w:rsidRPr="00754D7A">
        <w:rPr>
          <w:rFonts w:ascii="Arial" w:eastAsia="Times New Roman" w:hAnsi="Arial" w:cs="Arial"/>
          <w:lang w:val="es-ES" w:eastAsia="es-ES"/>
        </w:rPr>
        <w:t xml:space="preserve"> L</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2011)</w:t>
      </w:r>
      <w:r w:rsidRPr="00754D7A">
        <w:rPr>
          <w:rFonts w:ascii="Arial" w:eastAsia="Times New Roman" w:hAnsi="Arial" w:cs="Arial"/>
          <w:lang w:val="es-ES" w:eastAsia="es-ES"/>
        </w:rPr>
        <w:t xml:space="preserve"> Invención de las enfermedades. 1º </w:t>
      </w:r>
      <w:r>
        <w:rPr>
          <w:rFonts w:ascii="Arial" w:eastAsia="Times New Roman" w:hAnsi="Arial" w:cs="Arial"/>
          <w:lang w:val="es-ES" w:eastAsia="es-ES"/>
        </w:rPr>
        <w:t>ed. Buenos Aires; NOVEDUC.</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Blanco A. </w:t>
      </w:r>
      <w:r>
        <w:rPr>
          <w:rFonts w:ascii="Arial" w:eastAsia="Times New Roman" w:hAnsi="Arial" w:cs="Arial"/>
          <w:lang w:val="es-ES" w:eastAsia="es-ES"/>
        </w:rPr>
        <w:t>(2008)</w:t>
      </w:r>
      <w:r w:rsidRPr="00754D7A">
        <w:rPr>
          <w:rFonts w:ascii="Arial" w:eastAsia="Times New Roman" w:hAnsi="Arial" w:cs="Arial"/>
          <w:lang w:val="es-ES" w:eastAsia="es-ES"/>
        </w:rPr>
        <w:t>¿Por qué nos enfermamos</w:t>
      </w:r>
      <w:proofErr w:type="gramStart"/>
      <w:r w:rsidRPr="00754D7A">
        <w:rPr>
          <w:rFonts w:ascii="Arial" w:eastAsia="Times New Roman" w:hAnsi="Arial" w:cs="Arial"/>
          <w:lang w:val="es-ES" w:eastAsia="es-ES"/>
        </w:rPr>
        <w:t>?.</w:t>
      </w:r>
      <w:proofErr w:type="gramEnd"/>
      <w:r w:rsidRPr="00754D7A">
        <w:rPr>
          <w:rFonts w:ascii="Arial" w:eastAsia="Times New Roman" w:hAnsi="Arial" w:cs="Arial"/>
          <w:lang w:val="es-ES" w:eastAsia="es-ES"/>
        </w:rPr>
        <w:t xml:space="preserve"> 1</w:t>
      </w:r>
      <w:r>
        <w:rPr>
          <w:rFonts w:ascii="Arial" w:eastAsia="Times New Roman" w:hAnsi="Arial" w:cs="Arial"/>
          <w:lang w:val="es-ES" w:eastAsia="es-ES"/>
        </w:rPr>
        <w:t xml:space="preserve">º </w:t>
      </w:r>
      <w:proofErr w:type="spellStart"/>
      <w:r>
        <w:rPr>
          <w:rFonts w:ascii="Arial" w:eastAsia="Times New Roman" w:hAnsi="Arial" w:cs="Arial"/>
          <w:lang w:val="es-ES" w:eastAsia="es-ES"/>
        </w:rPr>
        <w:t>ed.Buenos</w:t>
      </w:r>
      <w:proofErr w:type="spellEnd"/>
      <w:r>
        <w:rPr>
          <w:rFonts w:ascii="Arial" w:eastAsia="Times New Roman" w:hAnsi="Arial" w:cs="Arial"/>
          <w:lang w:val="es-ES" w:eastAsia="es-ES"/>
        </w:rPr>
        <w:t xml:space="preserve"> Aires; Paidós.</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Bonet J</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2013)</w:t>
      </w:r>
      <w:r w:rsidRPr="00754D7A">
        <w:rPr>
          <w:rFonts w:ascii="Arial" w:eastAsia="Times New Roman" w:hAnsi="Arial" w:cs="Arial"/>
          <w:lang w:val="es-ES" w:eastAsia="es-ES"/>
        </w:rPr>
        <w:t xml:space="preserve"> </w:t>
      </w:r>
      <w:proofErr w:type="spellStart"/>
      <w:r w:rsidRPr="00754D7A">
        <w:rPr>
          <w:rFonts w:ascii="Arial" w:eastAsia="Times New Roman" w:hAnsi="Arial" w:cs="Arial"/>
          <w:lang w:val="es-ES" w:eastAsia="es-ES"/>
        </w:rPr>
        <w:t>Psiconeuroinmunoendocrinología</w:t>
      </w:r>
      <w:proofErr w:type="spellEnd"/>
      <w:r w:rsidRPr="00754D7A">
        <w:rPr>
          <w:rFonts w:ascii="Arial" w:eastAsia="Times New Roman" w:hAnsi="Arial" w:cs="Arial"/>
          <w:lang w:val="es-ES" w:eastAsia="es-ES"/>
        </w:rPr>
        <w:t xml:space="preserve">. 1º ed. </w:t>
      </w:r>
      <w:r>
        <w:rPr>
          <w:rFonts w:ascii="Arial" w:eastAsia="Times New Roman" w:hAnsi="Arial" w:cs="Arial"/>
          <w:lang w:val="es-ES" w:eastAsia="es-ES"/>
        </w:rPr>
        <w:t>Buenos Aires; Ediciones B.</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Bordelois I</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2009)</w:t>
      </w:r>
      <w:r w:rsidRPr="00754D7A">
        <w:rPr>
          <w:rFonts w:ascii="Arial" w:eastAsia="Times New Roman" w:hAnsi="Arial" w:cs="Arial"/>
          <w:lang w:val="es-ES" w:eastAsia="es-ES"/>
        </w:rPr>
        <w:t xml:space="preserve"> A la escucha del cuerpo. 1º ed. Buenos</w:t>
      </w:r>
      <w:r>
        <w:rPr>
          <w:rFonts w:ascii="Arial" w:eastAsia="Times New Roman" w:hAnsi="Arial" w:cs="Arial"/>
          <w:lang w:val="es-ES" w:eastAsia="es-ES"/>
        </w:rPr>
        <w:t xml:space="preserve"> Aires; Libros del Zorzal.</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Breilh</w:t>
      </w:r>
      <w:proofErr w:type="spellEnd"/>
      <w:r w:rsidRPr="00754D7A">
        <w:rPr>
          <w:rFonts w:ascii="Arial" w:eastAsia="Times New Roman" w:hAnsi="Arial" w:cs="Arial"/>
          <w:lang w:val="es-ES" w:eastAsia="es-ES"/>
        </w:rPr>
        <w:t xml:space="preserve"> J. </w:t>
      </w:r>
      <w:r>
        <w:rPr>
          <w:rFonts w:ascii="Arial" w:eastAsia="Times New Roman" w:hAnsi="Arial" w:cs="Arial"/>
          <w:lang w:val="es-ES" w:eastAsia="es-ES"/>
        </w:rPr>
        <w:t>(2003</w:t>
      </w:r>
      <w:proofErr w:type="gramStart"/>
      <w:r>
        <w:rPr>
          <w:rFonts w:ascii="Arial" w:eastAsia="Times New Roman" w:hAnsi="Arial" w:cs="Arial"/>
          <w:lang w:val="es-ES" w:eastAsia="es-ES"/>
        </w:rPr>
        <w:t>)</w:t>
      </w:r>
      <w:r w:rsidRPr="00754D7A">
        <w:rPr>
          <w:rFonts w:ascii="Arial" w:eastAsia="Times New Roman" w:hAnsi="Arial" w:cs="Arial"/>
          <w:lang w:val="es-ES" w:eastAsia="es-ES"/>
        </w:rPr>
        <w:t>Epidemiología</w:t>
      </w:r>
      <w:proofErr w:type="gramEnd"/>
      <w:r w:rsidRPr="00754D7A">
        <w:rPr>
          <w:rFonts w:ascii="Arial" w:eastAsia="Times New Roman" w:hAnsi="Arial" w:cs="Arial"/>
          <w:lang w:val="es-ES" w:eastAsia="es-ES"/>
        </w:rPr>
        <w:t xml:space="preserve"> crítica. 1º ed. Buen</w:t>
      </w:r>
      <w:r>
        <w:rPr>
          <w:rFonts w:ascii="Arial" w:eastAsia="Times New Roman" w:hAnsi="Arial" w:cs="Arial"/>
          <w:lang w:val="es-ES" w:eastAsia="es-ES"/>
        </w:rPr>
        <w:t>os Aires; Lugar Editorial.</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Callejón F. </w:t>
      </w:r>
      <w:r>
        <w:rPr>
          <w:rFonts w:ascii="Arial" w:eastAsia="Times New Roman" w:hAnsi="Arial" w:cs="Arial"/>
          <w:lang w:val="es-ES" w:eastAsia="es-ES"/>
        </w:rPr>
        <w:t>(2010</w:t>
      </w:r>
      <w:proofErr w:type="gramStart"/>
      <w:r>
        <w:rPr>
          <w:rFonts w:ascii="Arial" w:eastAsia="Times New Roman" w:hAnsi="Arial" w:cs="Arial"/>
          <w:lang w:val="es-ES" w:eastAsia="es-ES"/>
        </w:rPr>
        <w:t>)</w:t>
      </w:r>
      <w:r w:rsidRPr="00754D7A">
        <w:rPr>
          <w:rFonts w:ascii="Arial" w:eastAsia="Times New Roman" w:hAnsi="Arial" w:cs="Arial"/>
          <w:lang w:val="es-ES" w:eastAsia="es-ES"/>
        </w:rPr>
        <w:t>Las</w:t>
      </w:r>
      <w:proofErr w:type="gramEnd"/>
      <w:r w:rsidRPr="00754D7A">
        <w:rPr>
          <w:rFonts w:ascii="Arial" w:eastAsia="Times New Roman" w:hAnsi="Arial" w:cs="Arial"/>
          <w:lang w:val="es-ES" w:eastAsia="es-ES"/>
        </w:rPr>
        <w:t xml:space="preserve"> claves para curar. 1º ed. Buenos Air</w:t>
      </w:r>
      <w:r>
        <w:rPr>
          <w:rFonts w:ascii="Arial" w:eastAsia="Times New Roman" w:hAnsi="Arial" w:cs="Arial"/>
          <w:lang w:val="es-ES" w:eastAsia="es-ES"/>
        </w:rPr>
        <w:t>es; De los Cuatro Vientos.</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Carvalho J. </w:t>
      </w:r>
      <w:r>
        <w:rPr>
          <w:rFonts w:ascii="Arial" w:eastAsia="Times New Roman" w:hAnsi="Arial" w:cs="Arial"/>
          <w:lang w:val="es-ES" w:eastAsia="es-ES"/>
        </w:rPr>
        <w:t>(2005</w:t>
      </w:r>
      <w:proofErr w:type="gramStart"/>
      <w:r>
        <w:rPr>
          <w:rFonts w:ascii="Arial" w:eastAsia="Times New Roman" w:hAnsi="Arial" w:cs="Arial"/>
          <w:lang w:val="es-ES" w:eastAsia="es-ES"/>
        </w:rPr>
        <w:t>)</w:t>
      </w:r>
      <w:r w:rsidRPr="00754D7A">
        <w:rPr>
          <w:rFonts w:ascii="Arial" w:eastAsia="Times New Roman" w:hAnsi="Arial" w:cs="Arial"/>
          <w:lang w:val="es-ES" w:eastAsia="es-ES"/>
        </w:rPr>
        <w:t>Acerca</w:t>
      </w:r>
      <w:proofErr w:type="gramEnd"/>
      <w:r w:rsidRPr="00754D7A">
        <w:rPr>
          <w:rFonts w:ascii="Arial" w:eastAsia="Times New Roman" w:hAnsi="Arial" w:cs="Arial"/>
          <w:lang w:val="es-ES" w:eastAsia="es-ES"/>
        </w:rPr>
        <w:t xml:space="preserve"> del riesgo. 1º ed. Buenos Aires; L</w:t>
      </w:r>
      <w:r>
        <w:rPr>
          <w:rFonts w:ascii="Arial" w:eastAsia="Times New Roman" w:hAnsi="Arial" w:cs="Arial"/>
          <w:lang w:val="es-ES" w:eastAsia="es-ES"/>
        </w:rPr>
        <w:t>ugar Editorial.</w:t>
      </w:r>
    </w:p>
    <w:p w:rsidR="00CA1531"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Chiozza</w:t>
      </w:r>
      <w:proofErr w:type="spellEnd"/>
      <w:r w:rsidRPr="00754D7A">
        <w:rPr>
          <w:rFonts w:ascii="Arial" w:eastAsia="Times New Roman" w:hAnsi="Arial" w:cs="Arial"/>
          <w:lang w:val="es-ES" w:eastAsia="es-ES"/>
        </w:rPr>
        <w:t xml:space="preserve"> L. </w:t>
      </w:r>
      <w:r>
        <w:rPr>
          <w:rFonts w:ascii="Arial" w:eastAsia="Times New Roman" w:hAnsi="Arial" w:cs="Arial"/>
          <w:lang w:val="es-ES" w:eastAsia="es-ES"/>
        </w:rPr>
        <w:t>(2007)</w:t>
      </w:r>
      <w:r w:rsidRPr="00754D7A">
        <w:rPr>
          <w:rFonts w:ascii="Arial" w:eastAsia="Times New Roman" w:hAnsi="Arial" w:cs="Arial"/>
          <w:lang w:val="es-ES" w:eastAsia="es-ES"/>
        </w:rPr>
        <w:t>¿Por qué nos enfermamos</w:t>
      </w:r>
      <w:proofErr w:type="gramStart"/>
      <w:r w:rsidRPr="00754D7A">
        <w:rPr>
          <w:rFonts w:ascii="Arial" w:eastAsia="Times New Roman" w:hAnsi="Arial" w:cs="Arial"/>
          <w:lang w:val="es-ES" w:eastAsia="es-ES"/>
        </w:rPr>
        <w:t>?.</w:t>
      </w:r>
      <w:proofErr w:type="gramEnd"/>
      <w:r w:rsidRPr="00754D7A">
        <w:rPr>
          <w:rFonts w:ascii="Arial" w:eastAsia="Times New Roman" w:hAnsi="Arial" w:cs="Arial"/>
          <w:lang w:val="es-ES" w:eastAsia="es-ES"/>
        </w:rPr>
        <w:t xml:space="preserve"> 1º ed. Buenos </w:t>
      </w:r>
      <w:r>
        <w:rPr>
          <w:rFonts w:ascii="Arial" w:eastAsia="Times New Roman" w:hAnsi="Arial" w:cs="Arial"/>
          <w:lang w:val="es-ES" w:eastAsia="es-ES"/>
        </w:rPr>
        <w:t>Aires;  Libros del Zorzal.</w:t>
      </w:r>
    </w:p>
    <w:p w:rsidR="00CA1531" w:rsidRPr="00754D7A" w:rsidRDefault="00CA1531" w:rsidP="00CA1531">
      <w:pPr>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Chul</w:t>
      </w:r>
      <w:proofErr w:type="spellEnd"/>
      <w:r>
        <w:rPr>
          <w:rFonts w:ascii="Arial" w:eastAsia="Times New Roman" w:hAnsi="Arial" w:cs="Arial"/>
          <w:lang w:val="es-ES" w:eastAsia="es-ES"/>
        </w:rPr>
        <w:t xml:space="preserve"> </w:t>
      </w:r>
      <w:proofErr w:type="spellStart"/>
      <w:r>
        <w:rPr>
          <w:rFonts w:ascii="Arial" w:eastAsia="Times New Roman" w:hAnsi="Arial" w:cs="Arial"/>
          <w:lang w:val="es-ES" w:eastAsia="es-ES"/>
        </w:rPr>
        <w:t>Han</w:t>
      </w:r>
      <w:proofErr w:type="gramStart"/>
      <w:r>
        <w:rPr>
          <w:rFonts w:ascii="Arial" w:eastAsia="Times New Roman" w:hAnsi="Arial" w:cs="Arial"/>
          <w:lang w:val="es-ES" w:eastAsia="es-ES"/>
        </w:rPr>
        <w:t>,B</w:t>
      </w:r>
      <w:proofErr w:type="spellEnd"/>
      <w:proofErr w:type="gramEnd"/>
      <w:r>
        <w:rPr>
          <w:rFonts w:ascii="Arial" w:eastAsia="Times New Roman" w:hAnsi="Arial" w:cs="Arial"/>
          <w:lang w:val="es-ES" w:eastAsia="es-ES"/>
        </w:rPr>
        <w:t>.(2012)La sociedad del cansancio. 1º ed. Buenos Aires; Editorial Herder.</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Díaz E. </w:t>
      </w:r>
      <w:r>
        <w:rPr>
          <w:rFonts w:ascii="Arial" w:eastAsia="Times New Roman" w:hAnsi="Arial" w:cs="Arial"/>
          <w:lang w:val="es-ES" w:eastAsia="es-ES"/>
        </w:rPr>
        <w:t>(2009</w:t>
      </w:r>
      <w:proofErr w:type="gramStart"/>
      <w:r>
        <w:rPr>
          <w:rFonts w:ascii="Arial" w:eastAsia="Times New Roman" w:hAnsi="Arial" w:cs="Arial"/>
          <w:lang w:val="es-ES" w:eastAsia="es-ES"/>
        </w:rPr>
        <w:t>)</w:t>
      </w:r>
      <w:r w:rsidRPr="00754D7A">
        <w:rPr>
          <w:rFonts w:ascii="Arial" w:eastAsia="Times New Roman" w:hAnsi="Arial" w:cs="Arial"/>
          <w:lang w:val="es-ES" w:eastAsia="es-ES"/>
        </w:rPr>
        <w:t>Posmodernida</w:t>
      </w:r>
      <w:r>
        <w:rPr>
          <w:rFonts w:ascii="Arial" w:eastAsia="Times New Roman" w:hAnsi="Arial" w:cs="Arial"/>
          <w:lang w:val="es-ES" w:eastAsia="es-ES"/>
        </w:rPr>
        <w:t>d</w:t>
      </w:r>
      <w:proofErr w:type="gramEnd"/>
      <w:r>
        <w:rPr>
          <w:rFonts w:ascii="Arial" w:eastAsia="Times New Roman" w:hAnsi="Arial" w:cs="Arial"/>
          <w:lang w:val="es-ES" w:eastAsia="es-ES"/>
        </w:rPr>
        <w:t xml:space="preserve">. 1º ed. Editorial </w:t>
      </w:r>
      <w:proofErr w:type="spellStart"/>
      <w:r>
        <w:rPr>
          <w:rFonts w:ascii="Arial" w:eastAsia="Times New Roman" w:hAnsi="Arial" w:cs="Arial"/>
          <w:lang w:val="es-ES" w:eastAsia="es-ES"/>
        </w:rPr>
        <w:t>Biblos</w:t>
      </w:r>
      <w:proofErr w:type="spellEnd"/>
      <w:r w:rsidRPr="00754D7A">
        <w:rPr>
          <w:rFonts w:ascii="Arial" w:eastAsia="Times New Roman" w:hAnsi="Arial" w:cs="Arial"/>
          <w:lang w:val="es-ES" w:eastAsia="es-ES"/>
        </w:rPr>
        <w:t>.</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Foucault M. </w:t>
      </w:r>
      <w:r>
        <w:rPr>
          <w:rFonts w:ascii="Arial" w:eastAsia="Times New Roman" w:hAnsi="Arial" w:cs="Arial"/>
          <w:lang w:val="es-ES" w:eastAsia="es-ES"/>
        </w:rPr>
        <w:t>(2006</w:t>
      </w:r>
      <w:proofErr w:type="gramStart"/>
      <w:r>
        <w:rPr>
          <w:rFonts w:ascii="Arial" w:eastAsia="Times New Roman" w:hAnsi="Arial" w:cs="Arial"/>
          <w:lang w:val="es-ES" w:eastAsia="es-ES"/>
        </w:rPr>
        <w:t>)</w:t>
      </w:r>
      <w:r w:rsidRPr="00754D7A">
        <w:rPr>
          <w:rFonts w:ascii="Arial" w:eastAsia="Times New Roman" w:hAnsi="Arial" w:cs="Arial"/>
          <w:lang w:val="es-ES" w:eastAsia="es-ES"/>
        </w:rPr>
        <w:t>El</w:t>
      </w:r>
      <w:proofErr w:type="gramEnd"/>
      <w:r w:rsidRPr="00754D7A">
        <w:rPr>
          <w:rFonts w:ascii="Arial" w:eastAsia="Times New Roman" w:hAnsi="Arial" w:cs="Arial"/>
          <w:lang w:val="es-ES" w:eastAsia="es-ES"/>
        </w:rPr>
        <w:t xml:space="preserve"> nacimiento de la clínica. 1º ed.</w:t>
      </w:r>
      <w:r>
        <w:rPr>
          <w:rFonts w:ascii="Arial" w:eastAsia="Times New Roman" w:hAnsi="Arial" w:cs="Arial"/>
          <w:lang w:val="es-ES" w:eastAsia="es-ES"/>
        </w:rPr>
        <w:t xml:space="preserve"> Buenos Aires;  Siglo XXI.</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Le </w:t>
      </w:r>
      <w:proofErr w:type="spellStart"/>
      <w:r w:rsidRPr="00754D7A">
        <w:rPr>
          <w:rFonts w:ascii="Arial" w:eastAsia="Times New Roman" w:hAnsi="Arial" w:cs="Arial"/>
          <w:lang w:val="es-ES" w:eastAsia="es-ES"/>
        </w:rPr>
        <w:t>Blanc</w:t>
      </w:r>
      <w:proofErr w:type="spellEnd"/>
      <w:r w:rsidRPr="00754D7A">
        <w:rPr>
          <w:rFonts w:ascii="Arial" w:eastAsia="Times New Roman" w:hAnsi="Arial" w:cs="Arial"/>
          <w:lang w:val="es-ES" w:eastAsia="es-ES"/>
        </w:rPr>
        <w:t xml:space="preserve"> G. </w:t>
      </w:r>
      <w:r>
        <w:rPr>
          <w:rFonts w:ascii="Arial" w:eastAsia="Times New Roman" w:hAnsi="Arial" w:cs="Arial"/>
          <w:lang w:val="es-ES" w:eastAsia="es-ES"/>
        </w:rPr>
        <w:t>(2004</w:t>
      </w:r>
      <w:proofErr w:type="gramStart"/>
      <w:r>
        <w:rPr>
          <w:rFonts w:ascii="Arial" w:eastAsia="Times New Roman" w:hAnsi="Arial" w:cs="Arial"/>
          <w:lang w:val="es-ES" w:eastAsia="es-ES"/>
        </w:rPr>
        <w:t>)</w:t>
      </w:r>
      <w:proofErr w:type="spellStart"/>
      <w:r w:rsidRPr="00754D7A">
        <w:rPr>
          <w:rFonts w:ascii="Arial" w:eastAsia="Times New Roman" w:hAnsi="Arial" w:cs="Arial"/>
          <w:lang w:val="es-ES" w:eastAsia="es-ES"/>
        </w:rPr>
        <w:t>Canguilhem</w:t>
      </w:r>
      <w:proofErr w:type="spellEnd"/>
      <w:proofErr w:type="gramEnd"/>
      <w:r w:rsidRPr="00754D7A">
        <w:rPr>
          <w:rFonts w:ascii="Arial" w:eastAsia="Times New Roman" w:hAnsi="Arial" w:cs="Arial"/>
          <w:lang w:val="es-ES" w:eastAsia="es-ES"/>
        </w:rPr>
        <w:t xml:space="preserve"> y las normas. 1º </w:t>
      </w:r>
      <w:proofErr w:type="spellStart"/>
      <w:r w:rsidRPr="00754D7A">
        <w:rPr>
          <w:rFonts w:ascii="Arial" w:eastAsia="Times New Roman" w:hAnsi="Arial" w:cs="Arial"/>
          <w:lang w:val="es-ES" w:eastAsia="es-ES"/>
        </w:rPr>
        <w:t>ed.B</w:t>
      </w:r>
      <w:r>
        <w:rPr>
          <w:rFonts w:ascii="Arial" w:eastAsia="Times New Roman" w:hAnsi="Arial" w:cs="Arial"/>
          <w:lang w:val="es-ES" w:eastAsia="es-ES"/>
        </w:rPr>
        <w:t>uenos</w:t>
      </w:r>
      <w:proofErr w:type="spellEnd"/>
      <w:r>
        <w:rPr>
          <w:rFonts w:ascii="Arial" w:eastAsia="Times New Roman" w:hAnsi="Arial" w:cs="Arial"/>
          <w:lang w:val="es-ES" w:eastAsia="es-ES"/>
        </w:rPr>
        <w:t xml:space="preserve"> Aires; Nueva Visión.</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Najmanovich</w:t>
      </w:r>
      <w:proofErr w:type="spellEnd"/>
      <w:r w:rsidRPr="00754D7A">
        <w:rPr>
          <w:rFonts w:ascii="Arial" w:eastAsia="Times New Roman" w:hAnsi="Arial" w:cs="Arial"/>
          <w:lang w:val="es-ES" w:eastAsia="es-ES"/>
        </w:rPr>
        <w:t xml:space="preserve"> D. </w:t>
      </w:r>
      <w:r>
        <w:rPr>
          <w:rFonts w:ascii="Arial" w:eastAsia="Times New Roman" w:hAnsi="Arial" w:cs="Arial"/>
          <w:lang w:val="es-ES" w:eastAsia="es-ES"/>
        </w:rPr>
        <w:t>(2008</w:t>
      </w:r>
      <w:proofErr w:type="gramStart"/>
      <w:r>
        <w:rPr>
          <w:rFonts w:ascii="Arial" w:eastAsia="Times New Roman" w:hAnsi="Arial" w:cs="Arial"/>
          <w:lang w:val="es-ES" w:eastAsia="es-ES"/>
        </w:rPr>
        <w:t>)</w:t>
      </w:r>
      <w:r w:rsidRPr="00754D7A">
        <w:rPr>
          <w:rFonts w:ascii="Arial" w:eastAsia="Times New Roman" w:hAnsi="Arial" w:cs="Arial"/>
          <w:lang w:val="es-ES" w:eastAsia="es-ES"/>
        </w:rPr>
        <w:t>Mirar</w:t>
      </w:r>
      <w:proofErr w:type="gramEnd"/>
      <w:r w:rsidRPr="00754D7A">
        <w:rPr>
          <w:rFonts w:ascii="Arial" w:eastAsia="Times New Roman" w:hAnsi="Arial" w:cs="Arial"/>
          <w:lang w:val="es-ES" w:eastAsia="es-ES"/>
        </w:rPr>
        <w:t xml:space="preserve"> con nuevos ojos. 1º ed. Bueno</w:t>
      </w:r>
      <w:r>
        <w:rPr>
          <w:rFonts w:ascii="Arial" w:eastAsia="Times New Roman" w:hAnsi="Arial" w:cs="Arial"/>
          <w:lang w:val="es-ES" w:eastAsia="es-ES"/>
        </w:rPr>
        <w:t xml:space="preserve">s Aires; Editorial </w:t>
      </w:r>
      <w:proofErr w:type="spellStart"/>
      <w:r>
        <w:rPr>
          <w:rFonts w:ascii="Arial" w:eastAsia="Times New Roman" w:hAnsi="Arial" w:cs="Arial"/>
          <w:lang w:val="es-ES" w:eastAsia="es-ES"/>
        </w:rPr>
        <w:t>Biblos</w:t>
      </w:r>
      <w:proofErr w:type="spellEnd"/>
      <w:r>
        <w:rPr>
          <w:rFonts w:ascii="Arial" w:eastAsia="Times New Roman" w:hAnsi="Arial" w:cs="Arial"/>
          <w:lang w:val="es-ES" w:eastAsia="es-ES"/>
        </w:rPr>
        <w:t>.</w:t>
      </w:r>
    </w:p>
    <w:p w:rsidR="00CA1531" w:rsidRPr="00754D7A" w:rsidRDefault="00CA1531" w:rsidP="00CA1531">
      <w:pPr>
        <w:spacing w:after="0" w:line="240" w:lineRule="auto"/>
        <w:rPr>
          <w:rFonts w:ascii="Arial" w:eastAsia="Times New Roman" w:hAnsi="Arial" w:cs="Arial"/>
          <w:lang w:val="es-ES" w:eastAsia="es-ES"/>
        </w:rPr>
      </w:pPr>
    </w:p>
    <w:p w:rsidR="00CA1531" w:rsidRPr="005048AA" w:rsidRDefault="00CA1531" w:rsidP="00CA1531">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5.</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Choza J. </w:t>
      </w:r>
      <w:r>
        <w:rPr>
          <w:rFonts w:ascii="Arial" w:eastAsia="Times New Roman" w:hAnsi="Arial" w:cs="Arial"/>
          <w:lang w:val="es-ES" w:eastAsia="es-ES"/>
        </w:rPr>
        <w:t>(1995</w:t>
      </w:r>
      <w:proofErr w:type="gramStart"/>
      <w:r>
        <w:rPr>
          <w:rFonts w:ascii="Arial" w:eastAsia="Times New Roman" w:hAnsi="Arial" w:cs="Arial"/>
          <w:lang w:val="es-ES" w:eastAsia="es-ES"/>
        </w:rPr>
        <w:t>)</w:t>
      </w:r>
      <w:r w:rsidRPr="00754D7A">
        <w:rPr>
          <w:rFonts w:ascii="Arial" w:eastAsia="Times New Roman" w:hAnsi="Arial" w:cs="Arial"/>
          <w:lang w:val="es-ES" w:eastAsia="es-ES"/>
        </w:rPr>
        <w:t>Filosofía</w:t>
      </w:r>
      <w:proofErr w:type="gramEnd"/>
      <w:r w:rsidRPr="00754D7A">
        <w:rPr>
          <w:rFonts w:ascii="Arial" w:eastAsia="Times New Roman" w:hAnsi="Arial" w:cs="Arial"/>
          <w:lang w:val="es-ES" w:eastAsia="es-ES"/>
        </w:rPr>
        <w:t xml:space="preserve"> del Hom</w:t>
      </w:r>
      <w:r>
        <w:rPr>
          <w:rFonts w:ascii="Arial" w:eastAsia="Times New Roman" w:hAnsi="Arial" w:cs="Arial"/>
          <w:lang w:val="es-ES" w:eastAsia="es-ES"/>
        </w:rPr>
        <w:t xml:space="preserve">bre. 1º ed. Madrid; </w:t>
      </w:r>
      <w:proofErr w:type="spellStart"/>
      <w:r>
        <w:rPr>
          <w:rFonts w:ascii="Arial" w:eastAsia="Times New Roman" w:hAnsi="Arial" w:cs="Arial"/>
          <w:lang w:val="es-ES" w:eastAsia="es-ES"/>
        </w:rPr>
        <w:t>Rialp</w:t>
      </w:r>
      <w:proofErr w:type="spellEnd"/>
      <w:r>
        <w:rPr>
          <w:rFonts w:ascii="Arial" w:eastAsia="Times New Roman" w:hAnsi="Arial" w:cs="Arial"/>
          <w:lang w:val="es-ES" w:eastAsia="es-ES"/>
        </w:rPr>
        <w:t>.</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Damasio</w:t>
      </w:r>
      <w:proofErr w:type="spellEnd"/>
      <w:r w:rsidRPr="00754D7A">
        <w:rPr>
          <w:rFonts w:ascii="Arial" w:eastAsia="Times New Roman" w:hAnsi="Arial" w:cs="Arial"/>
          <w:lang w:val="es-ES" w:eastAsia="es-ES"/>
        </w:rPr>
        <w:t xml:space="preserve"> A. </w:t>
      </w:r>
      <w:r>
        <w:rPr>
          <w:rFonts w:ascii="Arial" w:eastAsia="Times New Roman" w:hAnsi="Arial" w:cs="Arial"/>
          <w:lang w:val="es-ES" w:eastAsia="es-ES"/>
        </w:rPr>
        <w:t>(2010</w:t>
      </w:r>
      <w:proofErr w:type="gramStart"/>
      <w:r>
        <w:rPr>
          <w:rFonts w:ascii="Arial" w:eastAsia="Times New Roman" w:hAnsi="Arial" w:cs="Arial"/>
          <w:lang w:val="es-ES" w:eastAsia="es-ES"/>
        </w:rPr>
        <w:t>)</w:t>
      </w:r>
      <w:r w:rsidRPr="00754D7A">
        <w:rPr>
          <w:rFonts w:ascii="Arial" w:eastAsia="Times New Roman" w:hAnsi="Arial" w:cs="Arial"/>
          <w:lang w:val="es-ES" w:eastAsia="es-ES"/>
        </w:rPr>
        <w:t>El</w:t>
      </w:r>
      <w:proofErr w:type="gramEnd"/>
      <w:r w:rsidRPr="00754D7A">
        <w:rPr>
          <w:rFonts w:ascii="Arial" w:eastAsia="Times New Roman" w:hAnsi="Arial" w:cs="Arial"/>
          <w:lang w:val="es-ES" w:eastAsia="es-ES"/>
        </w:rPr>
        <w:t xml:space="preserve"> error de Descartes. 1</w:t>
      </w:r>
      <w:r>
        <w:rPr>
          <w:rFonts w:ascii="Arial" w:eastAsia="Times New Roman" w:hAnsi="Arial" w:cs="Arial"/>
          <w:lang w:val="es-ES" w:eastAsia="es-ES"/>
        </w:rPr>
        <w:t xml:space="preserve">º </w:t>
      </w:r>
      <w:proofErr w:type="spellStart"/>
      <w:r>
        <w:rPr>
          <w:rFonts w:ascii="Arial" w:eastAsia="Times New Roman" w:hAnsi="Arial" w:cs="Arial"/>
          <w:lang w:val="es-ES" w:eastAsia="es-ES"/>
        </w:rPr>
        <w:t>ed.Buenos</w:t>
      </w:r>
      <w:proofErr w:type="spellEnd"/>
      <w:r>
        <w:rPr>
          <w:rFonts w:ascii="Arial" w:eastAsia="Times New Roman" w:hAnsi="Arial" w:cs="Arial"/>
          <w:lang w:val="es-ES" w:eastAsia="es-ES"/>
        </w:rPr>
        <w:t xml:space="preserve"> Aires; Paidós.</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Damasio</w:t>
      </w:r>
      <w:proofErr w:type="spellEnd"/>
      <w:r w:rsidRPr="00754D7A">
        <w:rPr>
          <w:rFonts w:ascii="Arial" w:eastAsia="Times New Roman" w:hAnsi="Arial" w:cs="Arial"/>
          <w:lang w:val="es-ES" w:eastAsia="es-ES"/>
        </w:rPr>
        <w:t xml:space="preserve"> A</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2014)</w:t>
      </w:r>
      <w:r w:rsidRPr="00754D7A">
        <w:rPr>
          <w:rFonts w:ascii="Arial" w:eastAsia="Times New Roman" w:hAnsi="Arial" w:cs="Arial"/>
          <w:lang w:val="es-ES" w:eastAsia="es-ES"/>
        </w:rPr>
        <w:t>En busca de Spinoza. 1º</w:t>
      </w:r>
      <w:r>
        <w:rPr>
          <w:rFonts w:ascii="Arial" w:eastAsia="Times New Roman" w:hAnsi="Arial" w:cs="Arial"/>
          <w:lang w:val="es-ES" w:eastAsia="es-ES"/>
        </w:rPr>
        <w:t xml:space="preserve"> ed. Buenos Aires; Paidós.</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Deleuze</w:t>
      </w:r>
      <w:proofErr w:type="spellEnd"/>
      <w:r w:rsidRPr="00754D7A">
        <w:rPr>
          <w:rFonts w:ascii="Arial" w:eastAsia="Times New Roman" w:hAnsi="Arial" w:cs="Arial"/>
          <w:lang w:val="es-ES" w:eastAsia="es-ES"/>
        </w:rPr>
        <w:t xml:space="preserve"> G</w:t>
      </w:r>
      <w:proofErr w:type="gramStart"/>
      <w:r w:rsidRPr="00754D7A">
        <w:rPr>
          <w:rFonts w:ascii="Arial" w:eastAsia="Times New Roman" w:hAnsi="Arial" w:cs="Arial"/>
          <w:lang w:val="es-ES" w:eastAsia="es-ES"/>
        </w:rPr>
        <w:t>.</w:t>
      </w:r>
      <w:r>
        <w:rPr>
          <w:rFonts w:ascii="Arial" w:eastAsia="Times New Roman" w:hAnsi="Arial" w:cs="Arial"/>
          <w:lang w:val="es-ES" w:eastAsia="es-ES"/>
        </w:rPr>
        <w:t>(</w:t>
      </w:r>
      <w:proofErr w:type="gramEnd"/>
      <w:r>
        <w:rPr>
          <w:rFonts w:ascii="Arial" w:eastAsia="Times New Roman" w:hAnsi="Arial" w:cs="Arial"/>
          <w:lang w:val="es-ES" w:eastAsia="es-ES"/>
        </w:rPr>
        <w:t>2014)</w:t>
      </w:r>
      <w:r w:rsidRPr="00754D7A">
        <w:rPr>
          <w:rFonts w:ascii="Arial" w:eastAsia="Times New Roman" w:hAnsi="Arial" w:cs="Arial"/>
          <w:lang w:val="es-ES" w:eastAsia="es-ES"/>
        </w:rPr>
        <w:t xml:space="preserve"> El poder. 1º ed. Bueno</w:t>
      </w:r>
      <w:r>
        <w:rPr>
          <w:rFonts w:ascii="Arial" w:eastAsia="Times New Roman" w:hAnsi="Arial" w:cs="Arial"/>
          <w:lang w:val="es-ES" w:eastAsia="es-ES"/>
        </w:rPr>
        <w:t>s Aires; Editorial Cactus.</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Foucault M. </w:t>
      </w:r>
      <w:r>
        <w:rPr>
          <w:rFonts w:ascii="Arial" w:eastAsia="Times New Roman" w:hAnsi="Arial" w:cs="Arial"/>
          <w:lang w:val="es-ES" w:eastAsia="es-ES"/>
        </w:rPr>
        <w:t>(1990</w:t>
      </w:r>
      <w:proofErr w:type="gramStart"/>
      <w:r>
        <w:rPr>
          <w:rFonts w:ascii="Arial" w:eastAsia="Times New Roman" w:hAnsi="Arial" w:cs="Arial"/>
          <w:lang w:val="es-ES" w:eastAsia="es-ES"/>
        </w:rPr>
        <w:t>)</w:t>
      </w:r>
      <w:r w:rsidRPr="00754D7A">
        <w:rPr>
          <w:rFonts w:ascii="Arial" w:eastAsia="Times New Roman" w:hAnsi="Arial" w:cs="Arial"/>
          <w:lang w:val="es-ES" w:eastAsia="es-ES"/>
        </w:rPr>
        <w:t>Historia</w:t>
      </w:r>
      <w:proofErr w:type="gramEnd"/>
      <w:r w:rsidRPr="00754D7A">
        <w:rPr>
          <w:rFonts w:ascii="Arial" w:eastAsia="Times New Roman" w:hAnsi="Arial" w:cs="Arial"/>
          <w:lang w:val="es-ES" w:eastAsia="es-ES"/>
        </w:rPr>
        <w:t xml:space="preserve"> de la sexualidad.1º </w:t>
      </w:r>
      <w:proofErr w:type="spellStart"/>
      <w:r w:rsidRPr="00754D7A">
        <w:rPr>
          <w:rFonts w:ascii="Arial" w:eastAsia="Times New Roman" w:hAnsi="Arial" w:cs="Arial"/>
          <w:lang w:val="es-ES" w:eastAsia="es-ES"/>
        </w:rPr>
        <w:t>e</w:t>
      </w:r>
      <w:r>
        <w:rPr>
          <w:rFonts w:ascii="Arial" w:eastAsia="Times New Roman" w:hAnsi="Arial" w:cs="Arial"/>
          <w:lang w:val="es-ES" w:eastAsia="es-ES"/>
        </w:rPr>
        <w:t>d.Buenos</w:t>
      </w:r>
      <w:proofErr w:type="spellEnd"/>
      <w:r>
        <w:rPr>
          <w:rFonts w:ascii="Arial" w:eastAsia="Times New Roman" w:hAnsi="Arial" w:cs="Arial"/>
          <w:lang w:val="es-ES" w:eastAsia="es-ES"/>
        </w:rPr>
        <w:t xml:space="preserve"> Aires; Siglo XXI.</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Krmpotic</w:t>
      </w:r>
      <w:proofErr w:type="spellEnd"/>
      <w:r w:rsidRPr="00754D7A">
        <w:rPr>
          <w:rFonts w:ascii="Arial" w:eastAsia="Times New Roman" w:hAnsi="Arial" w:cs="Arial"/>
          <w:lang w:val="es-ES" w:eastAsia="es-ES"/>
        </w:rPr>
        <w:t xml:space="preserve"> C. </w:t>
      </w:r>
      <w:proofErr w:type="gramStart"/>
      <w:r w:rsidRPr="00754D7A">
        <w:rPr>
          <w:rFonts w:ascii="Arial" w:eastAsia="Times New Roman" w:hAnsi="Arial" w:cs="Arial"/>
          <w:lang w:val="es-ES" w:eastAsia="es-ES"/>
        </w:rPr>
        <w:t>coordinador</w:t>
      </w:r>
      <w:r>
        <w:rPr>
          <w:rFonts w:ascii="Arial" w:eastAsia="Times New Roman" w:hAnsi="Arial" w:cs="Arial"/>
          <w:lang w:val="es-ES" w:eastAsia="es-ES"/>
        </w:rPr>
        <w:t>(</w:t>
      </w:r>
      <w:proofErr w:type="gramEnd"/>
      <w:r>
        <w:rPr>
          <w:rFonts w:ascii="Arial" w:eastAsia="Times New Roman" w:hAnsi="Arial" w:cs="Arial"/>
          <w:lang w:val="es-ES" w:eastAsia="es-ES"/>
        </w:rPr>
        <w:t>2008)</w:t>
      </w:r>
      <w:r w:rsidRPr="00754D7A">
        <w:rPr>
          <w:rFonts w:ascii="Arial" w:eastAsia="Times New Roman" w:hAnsi="Arial" w:cs="Arial"/>
          <w:lang w:val="es-ES" w:eastAsia="es-ES"/>
        </w:rPr>
        <w:t xml:space="preserve"> Cuidados, terapias y creencias en la atención de la salud. 1º ed. Buenos</w:t>
      </w:r>
      <w:r>
        <w:rPr>
          <w:rFonts w:ascii="Arial" w:eastAsia="Times New Roman" w:hAnsi="Arial" w:cs="Arial"/>
          <w:lang w:val="es-ES" w:eastAsia="es-ES"/>
        </w:rPr>
        <w:t xml:space="preserve"> Aires; Espacio Editorial.</w:t>
      </w:r>
    </w:p>
    <w:p w:rsidR="00CA1531" w:rsidRPr="00754D7A" w:rsidRDefault="00CA1531" w:rsidP="00CA1531">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Lipovetsky</w:t>
      </w:r>
      <w:proofErr w:type="spellEnd"/>
      <w:r w:rsidRPr="00754D7A">
        <w:rPr>
          <w:rFonts w:ascii="Arial" w:eastAsia="Times New Roman" w:hAnsi="Arial" w:cs="Arial"/>
          <w:lang w:val="es-ES" w:eastAsia="es-ES"/>
        </w:rPr>
        <w:t xml:space="preserve">  G. </w:t>
      </w:r>
      <w:r>
        <w:rPr>
          <w:rFonts w:ascii="Arial" w:eastAsia="Times New Roman" w:hAnsi="Arial" w:cs="Arial"/>
          <w:lang w:val="es-ES" w:eastAsia="es-ES"/>
        </w:rPr>
        <w:t>(1992</w:t>
      </w:r>
      <w:proofErr w:type="gramStart"/>
      <w:r>
        <w:rPr>
          <w:rFonts w:ascii="Arial" w:eastAsia="Times New Roman" w:hAnsi="Arial" w:cs="Arial"/>
          <w:lang w:val="es-ES" w:eastAsia="es-ES"/>
        </w:rPr>
        <w:t>)</w:t>
      </w:r>
      <w:r w:rsidRPr="00754D7A">
        <w:rPr>
          <w:rFonts w:ascii="Arial" w:eastAsia="Times New Roman" w:hAnsi="Arial" w:cs="Arial"/>
          <w:lang w:val="es-ES" w:eastAsia="es-ES"/>
        </w:rPr>
        <w:t>El</w:t>
      </w:r>
      <w:proofErr w:type="gramEnd"/>
      <w:r w:rsidRPr="00754D7A">
        <w:rPr>
          <w:rFonts w:ascii="Arial" w:eastAsia="Times New Roman" w:hAnsi="Arial" w:cs="Arial"/>
          <w:lang w:val="es-ES" w:eastAsia="es-ES"/>
        </w:rPr>
        <w:t xml:space="preserve"> crepúsculo del deber. 1º ed. Barcelona; </w:t>
      </w:r>
      <w:r>
        <w:rPr>
          <w:rFonts w:ascii="Arial" w:eastAsia="Times New Roman" w:hAnsi="Arial" w:cs="Arial"/>
          <w:lang w:val="es-ES" w:eastAsia="es-ES"/>
        </w:rPr>
        <w:t xml:space="preserve"> Anagrama.</w:t>
      </w:r>
    </w:p>
    <w:p w:rsidR="00CA1531" w:rsidRPr="00754D7A" w:rsidRDefault="00CA1531" w:rsidP="00CA1531">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Vidal y Benito M. </w:t>
      </w:r>
      <w:r>
        <w:rPr>
          <w:rFonts w:ascii="Arial" w:eastAsia="Times New Roman" w:hAnsi="Arial" w:cs="Arial"/>
          <w:lang w:val="es-ES" w:eastAsia="es-ES"/>
        </w:rPr>
        <w:t>(2002</w:t>
      </w:r>
      <w:proofErr w:type="gramStart"/>
      <w:r>
        <w:rPr>
          <w:rFonts w:ascii="Arial" w:eastAsia="Times New Roman" w:hAnsi="Arial" w:cs="Arial"/>
          <w:lang w:val="es-ES" w:eastAsia="es-ES"/>
        </w:rPr>
        <w:t>)</w:t>
      </w:r>
      <w:r w:rsidRPr="00754D7A">
        <w:rPr>
          <w:rFonts w:ascii="Arial" w:eastAsia="Times New Roman" w:hAnsi="Arial" w:cs="Arial"/>
          <w:lang w:val="es-ES" w:eastAsia="es-ES"/>
        </w:rPr>
        <w:t>Acerca</w:t>
      </w:r>
      <w:proofErr w:type="gramEnd"/>
      <w:r w:rsidRPr="00754D7A">
        <w:rPr>
          <w:rFonts w:ascii="Arial" w:eastAsia="Times New Roman" w:hAnsi="Arial" w:cs="Arial"/>
          <w:lang w:val="es-ES" w:eastAsia="es-ES"/>
        </w:rPr>
        <w:t xml:space="preserve"> de la buena comunicación en medicina. 1</w:t>
      </w:r>
      <w:r>
        <w:rPr>
          <w:rFonts w:ascii="Arial" w:eastAsia="Times New Roman" w:hAnsi="Arial" w:cs="Arial"/>
          <w:lang w:val="es-ES" w:eastAsia="es-ES"/>
        </w:rPr>
        <w:t>º ed. Buenos Aires; CEMIC.</w:t>
      </w:r>
    </w:p>
    <w:p w:rsidR="00CA1531" w:rsidRPr="00754D7A" w:rsidRDefault="00CA1531" w:rsidP="00CA1531">
      <w:pPr>
        <w:spacing w:after="0" w:line="240" w:lineRule="auto"/>
        <w:rPr>
          <w:rFonts w:ascii="Arial" w:eastAsia="Times New Roman" w:hAnsi="Arial" w:cs="Arial"/>
          <w:lang w:val="es-ES" w:eastAsia="es-ES"/>
        </w:rPr>
      </w:pP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lang w:val="es-ES" w:eastAsia="es-ES"/>
        </w:rPr>
        <w:t>7-</w:t>
      </w:r>
      <w:r w:rsidRPr="00754D7A">
        <w:rPr>
          <w:rFonts w:ascii="Arial" w:eastAsia="Times New Roman" w:hAnsi="Arial" w:cs="Arial"/>
          <w:lang w:val="es-ES" w:eastAsia="es-ES"/>
        </w:rPr>
        <w:t xml:space="preserve"> </w:t>
      </w:r>
      <w:r w:rsidRPr="00754D7A">
        <w:rPr>
          <w:rFonts w:ascii="Arial" w:eastAsia="Times New Roman" w:hAnsi="Arial" w:cs="Arial"/>
          <w:b/>
          <w:u w:val="single"/>
          <w:lang w:val="es-ES" w:eastAsia="es-ES"/>
        </w:rPr>
        <w:t>Estrategias de enseñanza:</w:t>
      </w:r>
    </w:p>
    <w:p w:rsidR="00CA1531" w:rsidRPr="00754D7A" w:rsidRDefault="00CA1531" w:rsidP="00CA1531">
      <w:pPr>
        <w:spacing w:after="0" w:line="240" w:lineRule="auto"/>
        <w:rPr>
          <w:rFonts w:ascii="Arial" w:eastAsia="Times New Roman" w:hAnsi="Arial" w:cs="Arial"/>
          <w:b/>
          <w:u w:val="single"/>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En el proceso de aprendizaje de los alumnos se han elegido modelos de procesamiento de la información que favorezcan el pensamiento superior y crítico. Desde el punto de vista didáctico se han seleccionado distintos modelos de procesamiento de la información, con el fin de facilitar el aprendizaje de contenidos conceptuales, al mismo tiempo que la práctica de habilidades de pensamiento y de contenidos actitudinales. Las estrategias se basan en la realización de comparaciones, búsqueda de generalización, de codificación y obtención de patrones de reconocimiento, generación de ideas y el desarrollo de una actitud investigadora.</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Las estrategias de enseñanza están orientadas por los objetivos de la asignatura, en donde se favorece un rol activo del estudiante. Las clases expositivas comienzan con un sondeo de ideas previas, se complementan con el análisis de casos para la aplicación de </w:t>
      </w:r>
      <w:r w:rsidRPr="00754D7A">
        <w:rPr>
          <w:rFonts w:ascii="Arial" w:eastAsia="Times New Roman" w:hAnsi="Arial" w:cs="Arial"/>
          <w:lang w:val="es-ES" w:eastAsia="es-ES"/>
        </w:rPr>
        <w:lastRenderedPageBreak/>
        <w:t>las nociones teóricas, discusiones y debates dirigidos. En las clases teóricas se presentan los temas y se favorece un ambiente de clase activa a partir del diálogo orientado entre el docente y los estudiantes, junto a la revisión del material bibliográfico que acompaña la presentación y desarrollo de temas</w:t>
      </w:r>
      <w:proofErr w:type="gramStart"/>
      <w:r w:rsidRPr="00754D7A">
        <w:rPr>
          <w:rFonts w:ascii="Arial" w:eastAsia="Times New Roman" w:hAnsi="Arial" w:cs="Arial"/>
          <w:lang w:val="es-ES" w:eastAsia="es-ES"/>
        </w:rPr>
        <w:t>..</w:t>
      </w:r>
      <w:proofErr w:type="gramEnd"/>
      <w:r w:rsidRPr="00754D7A">
        <w:rPr>
          <w:rFonts w:ascii="Arial" w:eastAsia="Times New Roman" w:hAnsi="Arial" w:cs="Arial"/>
          <w:lang w:val="es-ES" w:eastAsia="es-ES"/>
        </w:rPr>
        <w:t xml:space="preserve"> En trabajos prácticos se complementan los temas con enfoques afines y alternativos mediante la realización de actividades estructuradas y </w:t>
      </w:r>
      <w:proofErr w:type="spellStart"/>
      <w:r w:rsidRPr="00754D7A">
        <w:rPr>
          <w:rFonts w:ascii="Arial" w:eastAsia="Times New Roman" w:hAnsi="Arial" w:cs="Arial"/>
          <w:lang w:val="es-ES" w:eastAsia="es-ES"/>
        </w:rPr>
        <w:t>semi</w:t>
      </w:r>
      <w:proofErr w:type="spellEnd"/>
      <w:r w:rsidRPr="00754D7A">
        <w:rPr>
          <w:rFonts w:ascii="Arial" w:eastAsia="Times New Roman" w:hAnsi="Arial" w:cs="Arial"/>
          <w:lang w:val="es-ES" w:eastAsia="es-ES"/>
        </w:rPr>
        <w:t xml:space="preserve">-estructuradas orientadas por el equipo de cátedra. Las horas de consulta tienen la finalidad de reforzar los procesos de aprendizaje y la </w:t>
      </w:r>
      <w:proofErr w:type="spellStart"/>
      <w:r w:rsidRPr="00754D7A">
        <w:rPr>
          <w:rFonts w:ascii="Arial" w:eastAsia="Times New Roman" w:hAnsi="Arial" w:cs="Arial"/>
          <w:lang w:val="es-ES" w:eastAsia="es-ES"/>
        </w:rPr>
        <w:t>integraci</w:t>
      </w:r>
      <w:proofErr w:type="spellEnd"/>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Se propone que los futuros odontólogos establezcan relaciones entre el aprendizaje y la dimensión profesional en su dimensión antropológica para responder a la necesidad de generar espacios de reflexión sobre la práctica profesional e intercambio entre pares. Los contenidos están seleccionados y mediados pedagógicamente para el aprendizaje de las siguientes habilidades: habilidades en la búsqueda de información; habilidad de asimilación de la información; habilidades creativas y habilidades analíticas; habilidades de comunicación y habilidades </w:t>
      </w:r>
      <w:proofErr w:type="spellStart"/>
      <w:r w:rsidRPr="00754D7A">
        <w:rPr>
          <w:rFonts w:ascii="Arial" w:eastAsia="Times New Roman" w:hAnsi="Arial" w:cs="Arial"/>
          <w:lang w:val="es-ES" w:eastAsia="es-ES"/>
        </w:rPr>
        <w:t>metacognitivas</w:t>
      </w:r>
      <w:proofErr w:type="spellEnd"/>
      <w:r w:rsidRPr="00754D7A">
        <w:rPr>
          <w:rFonts w:ascii="Arial" w:eastAsia="Times New Roman" w:hAnsi="Arial" w:cs="Arial"/>
          <w:lang w:val="es-ES" w:eastAsia="es-ES"/>
        </w:rPr>
        <w:t>.</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El diseño de los contenidos tiene la finalidad de facilitar la comprensión de los marcos antropológicos-filosóficos que fundamentan la praxis en salud, con énfasis en el rol del odontólogo y su  relación con los pacientes y colegas, en el contexto de una sociedad plural y con necesidades complejas a nivel de asistencia sanitaria.</w:t>
      </w:r>
    </w:p>
    <w:p w:rsidR="00CA1531" w:rsidRPr="00754D7A" w:rsidRDefault="00CA1531" w:rsidP="00CA1531">
      <w:pPr>
        <w:spacing w:after="0"/>
        <w:jc w:val="both"/>
        <w:rPr>
          <w:rFonts w:ascii="Arial" w:eastAsia="Times New Roman" w:hAnsi="Arial" w:cs="Arial"/>
          <w:lang w:val="es-ES" w:eastAsia="es-ES"/>
        </w:rPr>
      </w:pPr>
    </w:p>
    <w:p w:rsidR="00CA1531" w:rsidRPr="00754D7A" w:rsidRDefault="00CA1531" w:rsidP="00CA1531">
      <w:pPr>
        <w:keepNext/>
        <w:spacing w:after="0" w:line="240" w:lineRule="auto"/>
        <w:outlineLvl w:val="3"/>
        <w:rPr>
          <w:rFonts w:ascii="Arial" w:eastAsia="Times New Roman" w:hAnsi="Arial" w:cs="Arial"/>
          <w:b/>
          <w:bCs/>
          <w:lang w:val="es-ES" w:eastAsia="es-ES"/>
        </w:rPr>
      </w:pPr>
    </w:p>
    <w:p w:rsidR="00CA1531" w:rsidRPr="00754D7A" w:rsidRDefault="00CA1531" w:rsidP="00CA1531">
      <w:pPr>
        <w:keepNext/>
        <w:spacing w:after="0" w:line="240" w:lineRule="auto"/>
        <w:outlineLvl w:val="3"/>
        <w:rPr>
          <w:rFonts w:ascii="Arial" w:eastAsia="Times New Roman" w:hAnsi="Arial" w:cs="Arial"/>
          <w:b/>
          <w:bCs/>
          <w:lang w:val="es-ES" w:eastAsia="es-ES"/>
        </w:rPr>
      </w:pPr>
      <w:r w:rsidRPr="00754D7A">
        <w:rPr>
          <w:rFonts w:ascii="Arial" w:eastAsia="Times New Roman" w:hAnsi="Arial" w:cs="Arial"/>
          <w:b/>
          <w:bCs/>
          <w:u w:val="single"/>
          <w:lang w:val="es-ES" w:eastAsia="es-ES"/>
        </w:rPr>
        <w:t>8-Estrategias de apoyo al aprendizaje</w:t>
      </w:r>
      <w:r w:rsidRPr="00754D7A">
        <w:rPr>
          <w:rFonts w:ascii="Arial" w:eastAsia="Times New Roman" w:hAnsi="Arial" w:cs="Arial"/>
          <w:b/>
          <w:bCs/>
          <w:lang w:val="es-ES" w:eastAsia="es-ES"/>
        </w:rPr>
        <w:t>:</w:t>
      </w:r>
    </w:p>
    <w:p w:rsidR="00CA1531" w:rsidRPr="00754D7A" w:rsidRDefault="00CA1531" w:rsidP="00CA1531">
      <w:pPr>
        <w:spacing w:after="0" w:line="240" w:lineRule="auto"/>
        <w:rPr>
          <w:rFonts w:ascii="Arial" w:eastAsia="Times New Roman" w:hAnsi="Arial" w:cs="Arial"/>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Los recursos didácticos que se eligen para el logro de los objetivos del Programa constan de horas de consulta, guía de realización de trabajos prácticos, textos producidos por la Cátedra para la mediación de los contenidos conceptuales y procedimentales, apoyo a los estudiantes con dificultades, realización de encuentros de recapitulación e integración de temas.</w:t>
      </w:r>
    </w:p>
    <w:p w:rsidR="00CA1531" w:rsidRPr="00754D7A" w:rsidRDefault="00CA1531" w:rsidP="00CA1531">
      <w:pPr>
        <w:spacing w:after="0" w:line="240" w:lineRule="auto"/>
        <w:jc w:val="both"/>
        <w:rPr>
          <w:rFonts w:ascii="Arial" w:eastAsia="Times New Roman" w:hAnsi="Arial" w:cs="Arial"/>
          <w:lang w:val="es-ES" w:eastAsia="es-ES"/>
        </w:rPr>
      </w:pPr>
      <w:r>
        <w:rPr>
          <w:rFonts w:ascii="Arial" w:eastAsia="Times New Roman" w:hAnsi="Arial" w:cs="Arial"/>
          <w:lang w:val="es-ES" w:eastAsia="es-ES"/>
        </w:rPr>
        <w:t>Horarios de consulta: jueves</w:t>
      </w:r>
      <w:r w:rsidRPr="00754D7A">
        <w:rPr>
          <w:rFonts w:ascii="Arial" w:eastAsia="Times New Roman" w:hAnsi="Arial" w:cs="Arial"/>
          <w:lang w:val="es-ES" w:eastAsia="es-ES"/>
        </w:rPr>
        <w:t xml:space="preserve"> de 14.30 hs. a 16.30 hs.</w:t>
      </w:r>
    </w:p>
    <w:p w:rsidR="00CA1531" w:rsidRPr="00754D7A" w:rsidRDefault="00CA1531" w:rsidP="00CA1531">
      <w:pPr>
        <w:spacing w:after="0" w:line="240" w:lineRule="auto"/>
        <w:ind w:left="360"/>
        <w:jc w:val="both"/>
        <w:rPr>
          <w:rFonts w:ascii="Arial" w:eastAsia="Times New Roman" w:hAnsi="Arial" w:cs="Arial"/>
          <w:lang w:val="es-ES" w:eastAsia="es-ES"/>
        </w:rPr>
      </w:pPr>
      <w:r w:rsidRPr="00754D7A">
        <w:rPr>
          <w:rFonts w:ascii="Arial" w:eastAsia="Times New Roman" w:hAnsi="Arial" w:cs="Arial"/>
          <w:lang w:val="es-ES" w:eastAsia="es-ES"/>
        </w:rPr>
        <w:t xml:space="preserve">                              </w:t>
      </w:r>
      <w:proofErr w:type="gramStart"/>
      <w:r w:rsidRPr="00754D7A">
        <w:rPr>
          <w:rFonts w:ascii="Arial" w:eastAsia="Times New Roman" w:hAnsi="Arial" w:cs="Arial"/>
          <w:lang w:val="es-ES" w:eastAsia="es-ES"/>
        </w:rPr>
        <w:t>viernes</w:t>
      </w:r>
      <w:proofErr w:type="gramEnd"/>
      <w:r w:rsidRPr="00754D7A">
        <w:rPr>
          <w:rFonts w:ascii="Arial" w:eastAsia="Times New Roman" w:hAnsi="Arial" w:cs="Arial"/>
          <w:lang w:val="es-ES" w:eastAsia="es-ES"/>
        </w:rPr>
        <w:t xml:space="preserve"> de 10.00 hs. a 12.00 hs.</w:t>
      </w:r>
    </w:p>
    <w:p w:rsidR="00CA1531" w:rsidRPr="00754D7A" w:rsidRDefault="00CA1531" w:rsidP="00CA1531">
      <w:pPr>
        <w:spacing w:after="0" w:line="240" w:lineRule="auto"/>
        <w:ind w:left="360"/>
        <w:jc w:val="both"/>
        <w:rPr>
          <w:rFonts w:ascii="Arial" w:eastAsia="Times New Roman" w:hAnsi="Arial" w:cs="Arial"/>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9. Estrategias de Evaluación del Aprendizaje:</w:t>
      </w:r>
    </w:p>
    <w:p w:rsidR="00CA1531" w:rsidRPr="00754D7A" w:rsidRDefault="00CA1531" w:rsidP="00CA1531">
      <w:pPr>
        <w:spacing w:after="0"/>
        <w:jc w:val="both"/>
        <w:rPr>
          <w:rFonts w:ascii="Arial" w:eastAsia="Times New Roman" w:hAnsi="Arial" w:cs="Arial"/>
          <w:lang w:val="es-ES" w:eastAsia="es-ES"/>
        </w:rPr>
      </w:pPr>
      <w:r w:rsidRPr="00754D7A">
        <w:rPr>
          <w:rFonts w:ascii="Arial" w:eastAsia="Times New Roman" w:hAnsi="Arial" w:cs="Arial"/>
          <w:lang w:val="es-ES" w:eastAsia="es-ES"/>
        </w:rPr>
        <w:t xml:space="preserve">      </w:t>
      </w:r>
    </w:p>
    <w:p w:rsidR="00CA1531" w:rsidRPr="00754D7A" w:rsidRDefault="00CA1531" w:rsidP="00CA1531">
      <w:pPr>
        <w:spacing w:after="0" w:line="240" w:lineRule="auto"/>
        <w:rPr>
          <w:rFonts w:ascii="Arial" w:eastAsia="Times New Roman" w:hAnsi="Arial" w:cs="Arial"/>
          <w:u w:val="single"/>
          <w:lang w:val="es-ES" w:eastAsia="es-ES"/>
        </w:rPr>
      </w:pPr>
    </w:p>
    <w:p w:rsidR="00CA1531" w:rsidRPr="00754D7A" w:rsidRDefault="00CA1531" w:rsidP="00CA1531">
      <w:pPr>
        <w:spacing w:after="0" w:line="240" w:lineRule="auto"/>
        <w:jc w:val="both"/>
        <w:rPr>
          <w:rFonts w:ascii="Arial" w:eastAsia="Times New Roman" w:hAnsi="Arial" w:cs="Arial"/>
          <w:u w:val="single"/>
          <w:lang w:val="es-ES" w:eastAsia="es-ES"/>
        </w:rPr>
      </w:pPr>
      <w:r w:rsidRPr="00754D7A">
        <w:rPr>
          <w:rFonts w:ascii="Arial" w:eastAsia="Times New Roman" w:hAnsi="Arial" w:cs="Arial"/>
          <w:lang w:val="es-ES" w:eastAsia="es-ES"/>
        </w:rPr>
        <w:t xml:space="preserve">El enfoque de evaluación está diseñado y orientado hacia las actividades de aprendizaje acordes que favorecen el logro de las competencias específicas del odontólogo. La evaluación permanente posibilita no sólo una información cuantitativa del rendimiento del alumno, sino información significativa y cualitativa sobre las dificultades del aprendizaje. </w:t>
      </w:r>
    </w:p>
    <w:p w:rsidR="00CA1531" w:rsidRPr="00754D7A" w:rsidRDefault="00CA1531" w:rsidP="00CA1531">
      <w:pPr>
        <w:spacing w:after="0" w:line="240" w:lineRule="auto"/>
        <w:rPr>
          <w:rFonts w:ascii="Arial" w:eastAsia="Times New Roman" w:hAnsi="Arial" w:cs="Arial"/>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proofErr w:type="gramStart"/>
      <w:r w:rsidRPr="00754D7A">
        <w:rPr>
          <w:rFonts w:ascii="Arial" w:eastAsia="Times New Roman" w:hAnsi="Arial" w:cs="Arial"/>
          <w:u w:val="single"/>
          <w:lang w:val="es-ES" w:eastAsia="es-ES"/>
        </w:rPr>
        <w:t>1.Instancias</w:t>
      </w:r>
      <w:proofErr w:type="gramEnd"/>
      <w:r w:rsidRPr="00754D7A">
        <w:rPr>
          <w:rFonts w:ascii="Arial" w:eastAsia="Times New Roman" w:hAnsi="Arial" w:cs="Arial"/>
          <w:u w:val="single"/>
          <w:lang w:val="es-ES" w:eastAsia="es-ES"/>
        </w:rPr>
        <w:t xml:space="preserve"> de </w:t>
      </w:r>
      <w:proofErr w:type="spellStart"/>
      <w:r w:rsidRPr="00754D7A">
        <w:rPr>
          <w:rFonts w:ascii="Arial" w:eastAsia="Times New Roman" w:hAnsi="Arial" w:cs="Arial"/>
          <w:u w:val="single"/>
          <w:lang w:val="es-ES" w:eastAsia="es-ES"/>
        </w:rPr>
        <w:t>evaluación:</w:t>
      </w:r>
      <w:r w:rsidRPr="00754D7A">
        <w:rPr>
          <w:rFonts w:ascii="Arial" w:eastAsia="Times New Roman" w:hAnsi="Arial" w:cs="Arial"/>
          <w:lang w:val="es-ES" w:eastAsia="es-ES"/>
        </w:rPr>
        <w:t>Trabajos</w:t>
      </w:r>
      <w:proofErr w:type="spellEnd"/>
      <w:r w:rsidRPr="00754D7A">
        <w:rPr>
          <w:rFonts w:ascii="Arial" w:eastAsia="Times New Roman" w:hAnsi="Arial" w:cs="Arial"/>
          <w:lang w:val="es-ES" w:eastAsia="es-ES"/>
        </w:rPr>
        <w:t xml:space="preserve">  Prácticos referidos a cada Unidad temática, Evaluación parcial integradora correspondiente a las Unidades temáticas, instancia de Examen </w:t>
      </w:r>
      <w:proofErr w:type="spellStart"/>
      <w:r w:rsidRPr="00754D7A">
        <w:rPr>
          <w:rFonts w:ascii="Arial" w:eastAsia="Times New Roman" w:hAnsi="Arial" w:cs="Arial"/>
          <w:lang w:val="es-ES" w:eastAsia="es-ES"/>
        </w:rPr>
        <w:t>recuperatorio</w:t>
      </w:r>
      <w:proofErr w:type="spellEnd"/>
      <w:r w:rsidRPr="00754D7A">
        <w:rPr>
          <w:rFonts w:ascii="Arial" w:eastAsia="Times New Roman" w:hAnsi="Arial" w:cs="Arial"/>
          <w:lang w:val="es-ES" w:eastAsia="es-ES"/>
        </w:rPr>
        <w:t>, Evaluación final integradora.</w:t>
      </w:r>
    </w:p>
    <w:p w:rsidR="00CA1531" w:rsidRPr="00754D7A" w:rsidRDefault="00CA1531" w:rsidP="00CA1531">
      <w:pPr>
        <w:spacing w:after="0" w:line="240" w:lineRule="auto"/>
        <w:jc w:val="both"/>
        <w:rPr>
          <w:rFonts w:ascii="Arial" w:eastAsia="Times New Roman" w:hAnsi="Arial" w:cs="Arial"/>
          <w:u w:val="single"/>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proofErr w:type="gramStart"/>
      <w:r w:rsidRPr="00754D7A">
        <w:rPr>
          <w:rFonts w:ascii="Arial" w:eastAsia="Times New Roman" w:hAnsi="Arial" w:cs="Arial"/>
          <w:u w:val="single"/>
          <w:lang w:val="es-ES" w:eastAsia="es-ES"/>
        </w:rPr>
        <w:t>2.Modalidad</w:t>
      </w:r>
      <w:proofErr w:type="gramEnd"/>
      <w:r w:rsidRPr="00754D7A">
        <w:rPr>
          <w:rFonts w:ascii="Arial" w:eastAsia="Times New Roman" w:hAnsi="Arial" w:cs="Arial"/>
          <w:u w:val="single"/>
          <w:lang w:val="es-ES" w:eastAsia="es-ES"/>
        </w:rPr>
        <w:t xml:space="preserve"> de evaluación:</w:t>
      </w:r>
      <w:r w:rsidRPr="00754D7A">
        <w:rPr>
          <w:rFonts w:ascii="Arial" w:eastAsia="Times New Roman" w:hAnsi="Arial" w:cs="Arial"/>
          <w:lang w:val="es-ES" w:eastAsia="es-ES"/>
        </w:rPr>
        <w:t xml:space="preserve"> trabajos prácticos escritos estructurados y </w:t>
      </w:r>
      <w:proofErr w:type="spellStart"/>
      <w:r w:rsidRPr="00754D7A">
        <w:rPr>
          <w:rFonts w:ascii="Arial" w:eastAsia="Times New Roman" w:hAnsi="Arial" w:cs="Arial"/>
          <w:lang w:val="es-ES" w:eastAsia="es-ES"/>
        </w:rPr>
        <w:t>semi</w:t>
      </w:r>
      <w:proofErr w:type="spellEnd"/>
      <w:r w:rsidRPr="00754D7A">
        <w:rPr>
          <w:rFonts w:ascii="Arial" w:eastAsia="Times New Roman" w:hAnsi="Arial" w:cs="Arial"/>
          <w:lang w:val="es-ES" w:eastAsia="es-ES"/>
        </w:rPr>
        <w:t xml:space="preserve">-estructurados. Evaluación parcial integral escrita </w:t>
      </w:r>
      <w:proofErr w:type="spellStart"/>
      <w:r w:rsidRPr="00754D7A">
        <w:rPr>
          <w:rFonts w:ascii="Arial" w:eastAsia="Times New Roman" w:hAnsi="Arial" w:cs="Arial"/>
          <w:lang w:val="es-ES" w:eastAsia="es-ES"/>
        </w:rPr>
        <w:t>semi</w:t>
      </w:r>
      <w:proofErr w:type="spellEnd"/>
      <w:r w:rsidRPr="00754D7A">
        <w:rPr>
          <w:rFonts w:ascii="Arial" w:eastAsia="Times New Roman" w:hAnsi="Arial" w:cs="Arial"/>
          <w:lang w:val="es-ES" w:eastAsia="es-ES"/>
        </w:rPr>
        <w:t xml:space="preserve">-estructurada. Examen final integrador escrito </w:t>
      </w:r>
      <w:proofErr w:type="spellStart"/>
      <w:r w:rsidRPr="00754D7A">
        <w:rPr>
          <w:rFonts w:ascii="Arial" w:eastAsia="Times New Roman" w:hAnsi="Arial" w:cs="Arial"/>
          <w:lang w:val="es-ES" w:eastAsia="es-ES"/>
        </w:rPr>
        <w:t>semi</w:t>
      </w:r>
      <w:proofErr w:type="spellEnd"/>
      <w:r w:rsidRPr="00754D7A">
        <w:rPr>
          <w:rFonts w:ascii="Arial" w:eastAsia="Times New Roman" w:hAnsi="Arial" w:cs="Arial"/>
          <w:lang w:val="es-ES" w:eastAsia="es-ES"/>
        </w:rPr>
        <w:t>-estructurado.</w:t>
      </w:r>
    </w:p>
    <w:p w:rsidR="00CA1531" w:rsidRPr="00754D7A" w:rsidRDefault="00CA1531" w:rsidP="00CA1531">
      <w:pPr>
        <w:spacing w:after="0" w:line="240" w:lineRule="auto"/>
        <w:jc w:val="both"/>
        <w:rPr>
          <w:rFonts w:ascii="Arial" w:eastAsia="Times New Roman" w:hAnsi="Arial" w:cs="Arial"/>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u w:val="single"/>
          <w:lang w:val="es-ES" w:eastAsia="es-ES"/>
        </w:rPr>
        <w:t>3.Criterios de evaluación:</w:t>
      </w:r>
      <w:r w:rsidRPr="00754D7A">
        <w:rPr>
          <w:rFonts w:ascii="Arial" w:eastAsia="Times New Roman" w:hAnsi="Arial" w:cs="Arial"/>
          <w:lang w:val="es-ES" w:eastAsia="es-ES"/>
        </w:rPr>
        <w:t xml:space="preserve"> dado que esta asignatura apunta a dotar a los estudiantes de las herramientas teórico-prácticas para fundamentar filosóficamente las diferentes temáticas que encuadran el vínculo profesional y el propio posicionamiento profesional, se tendrá en cuenta el nivel alcanzado en los procesos de argumentación, la justificación de </w:t>
      </w:r>
      <w:r w:rsidRPr="00754D7A">
        <w:rPr>
          <w:rFonts w:ascii="Arial" w:eastAsia="Times New Roman" w:hAnsi="Arial" w:cs="Arial"/>
          <w:lang w:val="es-ES" w:eastAsia="es-ES"/>
        </w:rPr>
        <w:lastRenderedPageBreak/>
        <w:t>los criterios de desempeño profesional y los logros alcanzados en el reconocimiento e identificación de las soluciones a las problemáticas antropológicas en el ámbito de la Odontología.</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El carácter de las evaluaciones es permanente y se integra al desarrollo de las actividades de enseñanza - aprendizaje en las clases teóricas y prácticas, las que tienen en cuenta la vinculación y </w:t>
      </w:r>
      <w:proofErr w:type="spellStart"/>
      <w:r w:rsidRPr="00754D7A">
        <w:rPr>
          <w:rFonts w:ascii="Arial" w:eastAsia="Times New Roman" w:hAnsi="Arial" w:cs="Arial"/>
          <w:lang w:val="es-ES" w:eastAsia="es-ES"/>
        </w:rPr>
        <w:t>resignificación</w:t>
      </w:r>
      <w:proofErr w:type="spellEnd"/>
      <w:r w:rsidRPr="00754D7A">
        <w:rPr>
          <w:rFonts w:ascii="Arial" w:eastAsia="Times New Roman" w:hAnsi="Arial" w:cs="Arial"/>
          <w:lang w:val="es-ES" w:eastAsia="es-ES"/>
        </w:rPr>
        <w:t xml:space="preserve"> de los contenidos de las Unidades temáticas. La evaluación se basa  en la ponderación del desarrollo alcanzado a nivel actitudinal, procedimental y conceptual. Se realizan evaluaciones periódicas </w:t>
      </w:r>
      <w:proofErr w:type="gramStart"/>
      <w:r w:rsidRPr="00754D7A">
        <w:rPr>
          <w:rFonts w:ascii="Arial" w:eastAsia="Times New Roman" w:hAnsi="Arial" w:cs="Arial"/>
          <w:lang w:val="es-ES" w:eastAsia="es-ES"/>
        </w:rPr>
        <w:t>( Trabajos</w:t>
      </w:r>
      <w:proofErr w:type="gramEnd"/>
      <w:r w:rsidRPr="00754D7A">
        <w:rPr>
          <w:rFonts w:ascii="Arial" w:eastAsia="Times New Roman" w:hAnsi="Arial" w:cs="Arial"/>
          <w:lang w:val="es-ES" w:eastAsia="es-ES"/>
        </w:rPr>
        <w:t xml:space="preserve"> Prácticos ) y Examen Parcial y Recuperatorio como instancias de integración de los contenidos.</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Las evaluaciones están diseñadas para obtener un registro fidedigno de los logros alcanzados a nivel conceptual, procedimental y actitudinal, junto a la integración de estos saberes en el ámbito de la profesión.</w:t>
      </w: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Modalidad de evaluación para estudiantes regulares:</w:t>
      </w:r>
      <w:r w:rsidRPr="00754D7A">
        <w:rPr>
          <w:rFonts w:ascii="Arial" w:eastAsia="Times New Roman" w:hAnsi="Arial" w:cs="Arial"/>
          <w:color w:val="C00000"/>
          <w:lang w:val="es-ES" w:eastAsia="es-ES"/>
        </w:rPr>
        <w:t xml:space="preserve"> </w:t>
      </w:r>
      <w:r w:rsidRPr="00754D7A">
        <w:rPr>
          <w:rFonts w:ascii="Arial" w:eastAsia="Times New Roman" w:hAnsi="Arial" w:cs="Arial"/>
          <w:lang w:val="es-ES" w:eastAsia="es-ES"/>
        </w:rPr>
        <w:t>examen parcial escrito y examen final escrito.</w:t>
      </w:r>
    </w:p>
    <w:p w:rsidR="00CA1531" w:rsidRPr="00754D7A" w:rsidRDefault="00CA1531" w:rsidP="00CA1531">
      <w:pPr>
        <w:spacing w:after="0" w:line="240" w:lineRule="auto"/>
        <w:jc w:val="both"/>
        <w:rPr>
          <w:rFonts w:ascii="Arial" w:eastAsia="Times New Roman" w:hAnsi="Arial" w:cs="Arial"/>
          <w:b/>
          <w:color w:val="C00000"/>
          <w:lang w:val="es-ES" w:eastAsia="es-ES"/>
        </w:rPr>
      </w:pPr>
      <w:r w:rsidRPr="00754D7A">
        <w:rPr>
          <w:rFonts w:ascii="Arial" w:eastAsia="Times New Roman" w:hAnsi="Arial" w:cs="Arial"/>
          <w:lang w:val="es-ES" w:eastAsia="es-ES"/>
        </w:rPr>
        <w:t>Modalidad de evaluación para estudiantes libres: examen oral y examen escrito.</w:t>
      </w:r>
    </w:p>
    <w:p w:rsidR="00CA1531" w:rsidRPr="00754D7A" w:rsidRDefault="00CA1531" w:rsidP="00CA1531">
      <w:pPr>
        <w:spacing w:after="0"/>
        <w:jc w:val="both"/>
        <w:rPr>
          <w:rFonts w:ascii="Arial" w:eastAsia="Times New Roman" w:hAnsi="Arial" w:cs="Arial"/>
          <w:color w:val="C00000"/>
          <w:lang w:val="es-ES" w:eastAsia="es-ES"/>
        </w:rPr>
      </w:pPr>
    </w:p>
    <w:p w:rsidR="00CA1531" w:rsidRPr="00754D7A" w:rsidRDefault="00CA1531" w:rsidP="00CA1531">
      <w:pPr>
        <w:spacing w:after="0"/>
        <w:ind w:firstLine="360"/>
        <w:jc w:val="both"/>
        <w:rPr>
          <w:rFonts w:ascii="Arial" w:eastAsia="Times New Roman" w:hAnsi="Arial" w:cs="Arial"/>
          <w:lang w:val="es-ES" w:eastAsia="es-ES"/>
        </w:rPr>
      </w:pPr>
    </w:p>
    <w:p w:rsidR="00CA1531" w:rsidRPr="00754D7A" w:rsidRDefault="00CA1531" w:rsidP="00CA1531">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10-Recursos materiales:</w:t>
      </w:r>
    </w:p>
    <w:p w:rsidR="00CA1531" w:rsidRPr="00754D7A" w:rsidRDefault="00CA1531" w:rsidP="00CA1531">
      <w:pPr>
        <w:spacing w:after="0" w:line="240" w:lineRule="auto"/>
        <w:ind w:left="360"/>
        <w:rPr>
          <w:rFonts w:ascii="Arial" w:eastAsia="Times New Roman" w:hAnsi="Arial" w:cs="Arial"/>
          <w:b/>
          <w:u w:val="single"/>
          <w:lang w:val="es-ES" w:eastAsia="es-ES"/>
        </w:rPr>
      </w:pPr>
    </w:p>
    <w:p w:rsidR="00CA1531" w:rsidRPr="00754D7A" w:rsidRDefault="00CA1531" w:rsidP="00CA1531">
      <w:pPr>
        <w:numPr>
          <w:ilvl w:val="0"/>
          <w:numId w:val="3"/>
        </w:numPr>
        <w:spacing w:after="0" w:line="240" w:lineRule="auto"/>
        <w:rPr>
          <w:rFonts w:ascii="Arial" w:eastAsia="Times New Roman" w:hAnsi="Arial" w:cs="Arial"/>
          <w:lang w:val="es-ES" w:eastAsia="es-ES"/>
        </w:rPr>
      </w:pPr>
      <w:r w:rsidRPr="00754D7A">
        <w:rPr>
          <w:rFonts w:ascii="Arial" w:eastAsia="Times New Roman" w:hAnsi="Arial" w:cs="Arial"/>
          <w:u w:val="single"/>
          <w:lang w:val="es-ES" w:eastAsia="es-ES"/>
        </w:rPr>
        <w:t>Recursos de apoyo para la enseñanza de contenidos teórico-prácticos</w:t>
      </w:r>
    </w:p>
    <w:p w:rsidR="00CA1531" w:rsidRPr="00754D7A" w:rsidRDefault="00CA1531" w:rsidP="00CA1531">
      <w:pPr>
        <w:spacing w:after="0" w:line="240" w:lineRule="auto"/>
        <w:ind w:left="360"/>
        <w:rPr>
          <w:rFonts w:ascii="Arial" w:eastAsia="Times New Roman" w:hAnsi="Arial" w:cs="Arial"/>
          <w:lang w:val="es-ES" w:eastAsia="es-ES"/>
        </w:rPr>
      </w:pPr>
      <w:r w:rsidRPr="00754D7A">
        <w:rPr>
          <w:rFonts w:ascii="Arial" w:eastAsia="Times New Roman" w:hAnsi="Arial" w:cs="Arial"/>
          <w:lang w:val="es-ES" w:eastAsia="es-ES"/>
        </w:rPr>
        <w:t>1.1  Multimedia</w:t>
      </w:r>
    </w:p>
    <w:p w:rsidR="00CA1531" w:rsidRPr="00754D7A" w:rsidRDefault="00CA1531" w:rsidP="00CA1531">
      <w:pPr>
        <w:numPr>
          <w:ilvl w:val="1"/>
          <w:numId w:val="4"/>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Libros de texto</w:t>
      </w:r>
    </w:p>
    <w:p w:rsidR="00CA1531" w:rsidRPr="00754D7A" w:rsidRDefault="00CA1531" w:rsidP="00CA1531">
      <w:pPr>
        <w:spacing w:after="0" w:line="240" w:lineRule="auto"/>
        <w:ind w:left="420"/>
        <w:rPr>
          <w:rFonts w:ascii="Arial" w:eastAsia="Times New Roman" w:hAnsi="Arial" w:cs="Arial"/>
          <w:lang w:val="es-ES" w:eastAsia="es-ES"/>
        </w:rPr>
      </w:pPr>
      <w:r w:rsidRPr="00754D7A">
        <w:rPr>
          <w:rFonts w:ascii="Arial" w:eastAsia="Times New Roman" w:hAnsi="Arial" w:cs="Arial"/>
          <w:lang w:val="es-ES" w:eastAsia="es-ES"/>
        </w:rPr>
        <w:t>1.3 Videos</w:t>
      </w:r>
    </w:p>
    <w:p w:rsidR="00CA1531" w:rsidRPr="00754D7A" w:rsidRDefault="00CA1531" w:rsidP="00CA1531">
      <w:pPr>
        <w:spacing w:after="0" w:line="240" w:lineRule="auto"/>
        <w:ind w:left="360"/>
        <w:rPr>
          <w:rFonts w:ascii="Arial" w:eastAsia="Times New Roman" w:hAnsi="Arial" w:cs="Arial"/>
          <w:lang w:val="es-ES" w:eastAsia="es-ES"/>
        </w:rPr>
      </w:pPr>
    </w:p>
    <w:p w:rsidR="00CA1531" w:rsidRPr="00754D7A" w:rsidRDefault="00CA1531" w:rsidP="00CA1531">
      <w:pPr>
        <w:numPr>
          <w:ilvl w:val="0"/>
          <w:numId w:val="3"/>
        </w:numPr>
        <w:spacing w:after="0" w:line="240" w:lineRule="auto"/>
        <w:rPr>
          <w:rFonts w:ascii="Arial" w:eastAsia="Times New Roman" w:hAnsi="Arial" w:cs="Arial"/>
          <w:lang w:val="es-ES" w:eastAsia="es-ES"/>
        </w:rPr>
      </w:pPr>
      <w:r w:rsidRPr="00754D7A">
        <w:rPr>
          <w:rFonts w:ascii="Arial" w:eastAsia="Times New Roman" w:hAnsi="Arial" w:cs="Arial"/>
          <w:u w:val="single"/>
          <w:lang w:val="es-ES" w:eastAsia="es-ES"/>
        </w:rPr>
        <w:t>Materiales de mediación del aprendizaje</w:t>
      </w:r>
    </w:p>
    <w:p w:rsidR="00CA1531" w:rsidRPr="00754D7A" w:rsidRDefault="00CA1531" w:rsidP="00CA1531">
      <w:pPr>
        <w:numPr>
          <w:ilvl w:val="1"/>
          <w:numId w:val="3"/>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Guías de orientación</w:t>
      </w:r>
    </w:p>
    <w:p w:rsidR="00CA1531" w:rsidRPr="00754D7A" w:rsidRDefault="00CA1531" w:rsidP="00CA1531">
      <w:pPr>
        <w:numPr>
          <w:ilvl w:val="1"/>
          <w:numId w:val="3"/>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Guías de estudio</w:t>
      </w:r>
    </w:p>
    <w:p w:rsidR="00CA1531" w:rsidRPr="00754D7A" w:rsidRDefault="00CA1531" w:rsidP="00CA1531">
      <w:pPr>
        <w:numPr>
          <w:ilvl w:val="1"/>
          <w:numId w:val="3"/>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Bibliografía indicada</w:t>
      </w:r>
    </w:p>
    <w:p w:rsidR="00CA1531" w:rsidRPr="00754D7A" w:rsidRDefault="00CA1531" w:rsidP="00CA1531">
      <w:pPr>
        <w:numPr>
          <w:ilvl w:val="1"/>
          <w:numId w:val="3"/>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Material de apoyo bibliográfico preparado por la cátedra.</w:t>
      </w:r>
    </w:p>
    <w:p w:rsidR="00CA1531" w:rsidRPr="00754D7A" w:rsidRDefault="00CA1531" w:rsidP="00CA1531">
      <w:pPr>
        <w:spacing w:after="0"/>
        <w:jc w:val="both"/>
        <w:rPr>
          <w:rFonts w:ascii="Arial" w:eastAsia="Times New Roman" w:hAnsi="Arial" w:cs="Arial"/>
          <w:lang w:val="es-ES" w:eastAsia="es-ES"/>
        </w:rPr>
      </w:pPr>
    </w:p>
    <w:p w:rsidR="00CA1531" w:rsidRPr="00754D7A" w:rsidRDefault="00CA1531" w:rsidP="00CA1531">
      <w:pPr>
        <w:spacing w:after="0" w:line="240" w:lineRule="auto"/>
        <w:ind w:firstLine="360"/>
        <w:jc w:val="both"/>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lang w:val="es-ES" w:eastAsia="es-ES"/>
        </w:rPr>
      </w:pPr>
      <w:r w:rsidRPr="00754D7A">
        <w:rPr>
          <w:rFonts w:ascii="Arial" w:eastAsia="Times New Roman" w:hAnsi="Arial" w:cs="Arial"/>
          <w:b/>
          <w:lang w:val="es-ES" w:eastAsia="es-ES"/>
        </w:rPr>
        <w:t>11-</w:t>
      </w:r>
      <w:r w:rsidRPr="00754D7A">
        <w:rPr>
          <w:rFonts w:ascii="Arial" w:eastAsia="Times New Roman" w:hAnsi="Arial" w:cs="Arial"/>
          <w:b/>
          <w:u w:val="single"/>
          <w:lang w:val="es-ES" w:eastAsia="es-ES"/>
        </w:rPr>
        <w:t xml:space="preserve"> Condiciones de regularidad:</w:t>
      </w:r>
    </w:p>
    <w:p w:rsidR="00CA1531" w:rsidRPr="00754D7A" w:rsidRDefault="00CA1531" w:rsidP="00CA1531">
      <w:pPr>
        <w:spacing w:after="0" w:line="240" w:lineRule="auto"/>
        <w:ind w:left="360"/>
        <w:rPr>
          <w:rFonts w:ascii="Arial" w:eastAsia="Times New Roman" w:hAnsi="Arial" w:cs="Arial"/>
          <w:b/>
          <w:lang w:val="es-ES" w:eastAsia="es-ES"/>
        </w:rPr>
      </w:pPr>
    </w:p>
    <w:p w:rsidR="00CA1531" w:rsidRPr="00754D7A" w:rsidRDefault="00CA1531" w:rsidP="00CA1531">
      <w:pPr>
        <w:spacing w:after="0" w:line="240" w:lineRule="auto"/>
        <w:ind w:firstLine="374"/>
        <w:jc w:val="both"/>
        <w:rPr>
          <w:rFonts w:ascii="Arial" w:eastAsia="Times New Roman" w:hAnsi="Arial" w:cs="Arial"/>
          <w:lang w:val="es-ES" w:eastAsia="es-ES"/>
        </w:rPr>
      </w:pPr>
      <w:r w:rsidRPr="00754D7A">
        <w:rPr>
          <w:rFonts w:ascii="Arial" w:eastAsia="Times New Roman" w:hAnsi="Arial" w:cs="Arial"/>
          <w:lang w:val="es-ES" w:eastAsia="es-ES"/>
        </w:rPr>
        <w:t xml:space="preserve">Para obtener la regularidad el alumno deberá: </w:t>
      </w:r>
    </w:p>
    <w:p w:rsidR="00CA1531" w:rsidRPr="00754D7A" w:rsidRDefault="00CA1531" w:rsidP="00CA1531">
      <w:pPr>
        <w:spacing w:after="0" w:line="240" w:lineRule="auto"/>
        <w:ind w:firstLine="374"/>
        <w:jc w:val="center"/>
        <w:rPr>
          <w:rFonts w:ascii="Arial" w:eastAsia="Times New Roman" w:hAnsi="Arial" w:cs="Arial"/>
          <w:lang w:val="es-ES" w:eastAsia="es-ES"/>
        </w:rPr>
      </w:pPr>
      <w:r w:rsidRPr="00754D7A">
        <w:rPr>
          <w:rFonts w:ascii="Arial" w:eastAsia="Times New Roman" w:hAnsi="Arial" w:cs="Arial"/>
          <w:lang w:val="es-ES" w:eastAsia="es-ES"/>
        </w:rPr>
        <w:t xml:space="preserve"> </w:t>
      </w:r>
    </w:p>
    <w:p w:rsidR="00CA1531" w:rsidRPr="00754D7A" w:rsidRDefault="00CA1531" w:rsidP="00CA1531">
      <w:pPr>
        <w:spacing w:after="0" w:line="240" w:lineRule="auto"/>
        <w:ind w:firstLine="374"/>
        <w:jc w:val="both"/>
        <w:rPr>
          <w:rFonts w:ascii="Arial" w:eastAsia="Times New Roman" w:hAnsi="Arial" w:cs="Arial"/>
          <w:lang w:val="es-ES" w:eastAsia="es-ES"/>
        </w:rPr>
      </w:pPr>
      <w:r w:rsidRPr="00754D7A">
        <w:rPr>
          <w:rFonts w:ascii="Arial" w:eastAsia="Times New Roman" w:hAnsi="Arial" w:cs="Arial"/>
          <w:lang w:val="es-ES" w:eastAsia="es-ES"/>
        </w:rPr>
        <w:t>- Cumplir el 80% de asistencia a clases teóricas.</w:t>
      </w:r>
    </w:p>
    <w:p w:rsidR="00CA1531" w:rsidRPr="00754D7A" w:rsidRDefault="00CA1531" w:rsidP="00CA1531">
      <w:pPr>
        <w:spacing w:after="0"/>
        <w:ind w:firstLine="374"/>
        <w:jc w:val="both"/>
        <w:rPr>
          <w:rFonts w:ascii="Arial" w:eastAsia="Times New Roman" w:hAnsi="Arial" w:cs="Arial"/>
          <w:lang w:val="es-ES" w:eastAsia="es-ES"/>
        </w:rPr>
      </w:pPr>
      <w:r w:rsidRPr="00754D7A">
        <w:rPr>
          <w:rFonts w:ascii="Arial" w:eastAsia="Times New Roman" w:hAnsi="Arial" w:cs="Arial"/>
          <w:lang w:val="es-ES" w:eastAsia="es-ES"/>
        </w:rPr>
        <w:t>- Aprobar el 75% de las evaluaciones prácticas.</w:t>
      </w:r>
    </w:p>
    <w:p w:rsidR="00CA1531" w:rsidRPr="00754D7A" w:rsidRDefault="00CA1531" w:rsidP="00CA1531">
      <w:pPr>
        <w:spacing w:after="0" w:line="240" w:lineRule="auto"/>
        <w:ind w:firstLine="374"/>
        <w:jc w:val="both"/>
        <w:rPr>
          <w:rFonts w:ascii="Arial" w:eastAsia="Times New Roman" w:hAnsi="Arial" w:cs="Arial"/>
          <w:lang w:val="es-ES" w:eastAsia="es-ES"/>
        </w:rPr>
      </w:pPr>
      <w:r w:rsidRPr="00754D7A">
        <w:rPr>
          <w:rFonts w:ascii="Arial" w:eastAsia="Times New Roman" w:hAnsi="Arial" w:cs="Arial"/>
          <w:lang w:val="es-ES" w:eastAsia="es-ES"/>
        </w:rPr>
        <w:t>- Aprobar el 100% del  Examen Parcial y/o su recuperación.</w:t>
      </w:r>
    </w:p>
    <w:p w:rsidR="00CA1531" w:rsidRPr="00754D7A" w:rsidRDefault="00CA1531" w:rsidP="00CA1531">
      <w:pPr>
        <w:spacing w:after="0"/>
        <w:jc w:val="both"/>
        <w:rPr>
          <w:rFonts w:ascii="Arial" w:eastAsia="Times New Roman" w:hAnsi="Arial" w:cs="Arial"/>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p>
    <w:p w:rsidR="00CA1531" w:rsidRPr="00754D7A" w:rsidRDefault="00CA1531" w:rsidP="00CA1531">
      <w:pPr>
        <w:spacing w:after="0" w:line="240" w:lineRule="auto"/>
        <w:rPr>
          <w:rFonts w:ascii="Arial" w:eastAsia="Times New Roman" w:hAnsi="Arial" w:cs="Arial"/>
          <w:b/>
          <w:lang w:val="es-ES" w:eastAsia="es-ES"/>
        </w:rPr>
      </w:pPr>
      <w:r w:rsidRPr="00754D7A">
        <w:rPr>
          <w:rFonts w:ascii="Arial" w:eastAsia="Times New Roman" w:hAnsi="Arial" w:cs="Arial"/>
          <w:b/>
          <w:lang w:val="es-ES" w:eastAsia="es-ES"/>
        </w:rPr>
        <w:t>12 –</w:t>
      </w:r>
      <w:r w:rsidRPr="00754D7A">
        <w:rPr>
          <w:rFonts w:ascii="Arial" w:eastAsia="Times New Roman" w:hAnsi="Arial" w:cs="Arial"/>
          <w:b/>
          <w:u w:val="single"/>
          <w:lang w:val="es-ES" w:eastAsia="es-ES"/>
        </w:rPr>
        <w:t>Condiciones de acreditación:</w:t>
      </w:r>
    </w:p>
    <w:p w:rsidR="00CA1531" w:rsidRPr="00754D7A" w:rsidRDefault="00CA1531" w:rsidP="00CA1531">
      <w:pPr>
        <w:spacing w:after="0" w:line="240" w:lineRule="auto"/>
        <w:jc w:val="both"/>
        <w:rPr>
          <w:rFonts w:ascii="Arial" w:eastAsia="Times New Roman" w:hAnsi="Arial" w:cs="Arial"/>
          <w:b/>
          <w:lang w:val="es-ES" w:eastAsia="es-ES"/>
        </w:rPr>
      </w:pPr>
    </w:p>
    <w:p w:rsidR="00CA1531" w:rsidRPr="00754D7A" w:rsidRDefault="00CA1531" w:rsidP="00CA153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Para la acreditación de la asignatura, el alumno regular deberá rendir y aprobar un Examen Final.</w:t>
      </w:r>
    </w:p>
    <w:p w:rsidR="00CA1531" w:rsidRPr="00754D7A" w:rsidRDefault="00CA1531" w:rsidP="00CA1531">
      <w:pPr>
        <w:spacing w:after="0" w:line="240" w:lineRule="auto"/>
        <w:jc w:val="center"/>
        <w:rPr>
          <w:rFonts w:ascii="Arial" w:eastAsia="Times New Roman" w:hAnsi="Arial" w:cs="Arial"/>
          <w:lang w:val="es-ES" w:eastAsia="es-ES"/>
        </w:rPr>
      </w:pPr>
    </w:p>
    <w:p w:rsidR="00CA1531" w:rsidRPr="00754D7A" w:rsidRDefault="00CA1531" w:rsidP="00CA1531">
      <w:pPr>
        <w:spacing w:after="0" w:line="240" w:lineRule="auto"/>
        <w:rPr>
          <w:rFonts w:ascii="Arial" w:eastAsia="Times New Roman" w:hAnsi="Arial" w:cs="Arial"/>
          <w:b/>
          <w:lang w:val="es-ES" w:eastAsia="es-ES"/>
        </w:rPr>
      </w:pPr>
    </w:p>
    <w:p w:rsidR="00CA1531" w:rsidRPr="00754D7A" w:rsidRDefault="00CA1531" w:rsidP="00CA1531">
      <w:pPr>
        <w:spacing w:after="0" w:line="240" w:lineRule="auto"/>
        <w:rPr>
          <w:rFonts w:ascii="Arial" w:eastAsia="Times New Roman" w:hAnsi="Arial" w:cs="Arial"/>
          <w:b/>
          <w:lang w:val="es-ES" w:eastAsia="es-ES"/>
        </w:rPr>
      </w:pPr>
    </w:p>
    <w:p w:rsidR="00CA1531" w:rsidRDefault="00CA1531" w:rsidP="00CA1531">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w:t>
      </w:r>
    </w:p>
    <w:p w:rsidR="00CA1531" w:rsidRPr="000C62C8" w:rsidRDefault="00CA1531" w:rsidP="00CA1531">
      <w:pPr>
        <w:spacing w:after="0" w:line="240" w:lineRule="auto"/>
        <w:jc w:val="center"/>
        <w:rPr>
          <w:rFonts w:ascii="Arial" w:eastAsia="Times New Roman" w:hAnsi="Arial" w:cs="Arial"/>
          <w:sz w:val="20"/>
          <w:szCs w:val="20"/>
          <w:lang w:val="es-ES" w:eastAsia="es-ES"/>
        </w:rPr>
      </w:pPr>
      <w:r w:rsidRPr="000C62C8">
        <w:rPr>
          <w:rFonts w:ascii="Arial" w:eastAsia="Times New Roman" w:hAnsi="Arial" w:cs="Arial"/>
          <w:sz w:val="20"/>
          <w:szCs w:val="20"/>
          <w:lang w:val="es-ES" w:eastAsia="es-ES"/>
        </w:rPr>
        <w:t>Firma del profesor titular</w:t>
      </w:r>
    </w:p>
    <w:p w:rsidR="00CA1531" w:rsidRDefault="00CA1531"/>
    <w:sectPr w:rsidR="00CA15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54E"/>
    <w:multiLevelType w:val="hybridMultilevel"/>
    <w:tmpl w:val="37926094"/>
    <w:lvl w:ilvl="0" w:tplc="B84E3002">
      <w:start w:val="1"/>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B93095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50F922F2"/>
    <w:multiLevelType w:val="multilevel"/>
    <w:tmpl w:val="D11EEC0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63620043"/>
    <w:multiLevelType w:val="multilevel"/>
    <w:tmpl w:val="71A89E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31"/>
    <w:rsid w:val="002E061C"/>
    <w:rsid w:val="002F4758"/>
    <w:rsid w:val="004908D2"/>
    <w:rsid w:val="004977F5"/>
    <w:rsid w:val="006C0D4E"/>
    <w:rsid w:val="00857D9A"/>
    <w:rsid w:val="009525BA"/>
    <w:rsid w:val="00964FEE"/>
    <w:rsid w:val="009A259D"/>
    <w:rsid w:val="00A913E6"/>
    <w:rsid w:val="00BB4162"/>
    <w:rsid w:val="00CA1531"/>
    <w:rsid w:val="00D307CB"/>
    <w:rsid w:val="00F62200"/>
    <w:rsid w:val="00FA72EE"/>
    <w:rsid w:val="00FD40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31"/>
  </w:style>
  <w:style w:type="paragraph" w:styleId="Ttulo1">
    <w:name w:val="heading 1"/>
    <w:basedOn w:val="Normal"/>
    <w:next w:val="Normal"/>
    <w:link w:val="Ttulo1Car"/>
    <w:qFormat/>
    <w:rsid w:val="00CA1531"/>
    <w:pPr>
      <w:keepNext/>
      <w:spacing w:after="0" w:line="240" w:lineRule="auto"/>
      <w:jc w:val="center"/>
      <w:outlineLvl w:val="0"/>
    </w:pPr>
    <w:rPr>
      <w:rFonts w:ascii="Times New Roman" w:eastAsia="Times New Roman" w:hAnsi="Times New Roman" w:cs="Times New Roman"/>
      <w:b/>
      <w:sz w:val="24"/>
      <w:szCs w:val="20"/>
      <w:u w:val="single"/>
      <w:lang w:val="es-ES_tradnl" w:eastAsia="es-ES"/>
    </w:rPr>
  </w:style>
  <w:style w:type="paragraph" w:styleId="Ttulo2">
    <w:name w:val="heading 2"/>
    <w:basedOn w:val="Normal"/>
    <w:next w:val="Normal"/>
    <w:link w:val="Ttulo2Car"/>
    <w:uiPriority w:val="9"/>
    <w:semiHidden/>
    <w:unhideWhenUsed/>
    <w:qFormat/>
    <w:rsid w:val="00CA1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1531"/>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uiPriority w:val="9"/>
    <w:semiHidden/>
    <w:rsid w:val="00CA1531"/>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A1531"/>
    <w:pPr>
      <w:ind w:left="720"/>
      <w:contextualSpacing/>
    </w:pPr>
  </w:style>
  <w:style w:type="paragraph" w:styleId="Textodeglobo">
    <w:name w:val="Balloon Text"/>
    <w:basedOn w:val="Normal"/>
    <w:link w:val="TextodegloboCar"/>
    <w:uiPriority w:val="99"/>
    <w:semiHidden/>
    <w:unhideWhenUsed/>
    <w:rsid w:val="00857D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31"/>
  </w:style>
  <w:style w:type="paragraph" w:styleId="Ttulo1">
    <w:name w:val="heading 1"/>
    <w:basedOn w:val="Normal"/>
    <w:next w:val="Normal"/>
    <w:link w:val="Ttulo1Car"/>
    <w:qFormat/>
    <w:rsid w:val="00CA1531"/>
    <w:pPr>
      <w:keepNext/>
      <w:spacing w:after="0" w:line="240" w:lineRule="auto"/>
      <w:jc w:val="center"/>
      <w:outlineLvl w:val="0"/>
    </w:pPr>
    <w:rPr>
      <w:rFonts w:ascii="Times New Roman" w:eastAsia="Times New Roman" w:hAnsi="Times New Roman" w:cs="Times New Roman"/>
      <w:b/>
      <w:sz w:val="24"/>
      <w:szCs w:val="20"/>
      <w:u w:val="single"/>
      <w:lang w:val="es-ES_tradnl" w:eastAsia="es-ES"/>
    </w:rPr>
  </w:style>
  <w:style w:type="paragraph" w:styleId="Ttulo2">
    <w:name w:val="heading 2"/>
    <w:basedOn w:val="Normal"/>
    <w:next w:val="Normal"/>
    <w:link w:val="Ttulo2Car"/>
    <w:uiPriority w:val="9"/>
    <w:semiHidden/>
    <w:unhideWhenUsed/>
    <w:qFormat/>
    <w:rsid w:val="00CA1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1531"/>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uiPriority w:val="9"/>
    <w:semiHidden/>
    <w:rsid w:val="00CA1531"/>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A1531"/>
    <w:pPr>
      <w:ind w:left="720"/>
      <w:contextualSpacing/>
    </w:pPr>
  </w:style>
  <w:style w:type="paragraph" w:styleId="Textodeglobo">
    <w:name w:val="Balloon Text"/>
    <w:basedOn w:val="Normal"/>
    <w:link w:val="TextodegloboCar"/>
    <w:uiPriority w:val="99"/>
    <w:semiHidden/>
    <w:unhideWhenUsed/>
    <w:rsid w:val="00857D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2772</Words>
  <Characters>15252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Lucia AROZARENA ARANCIBIA</cp:lastModifiedBy>
  <cp:revision>4</cp:revision>
  <cp:lastPrinted>2018-06-08T13:00:00Z</cp:lastPrinted>
  <dcterms:created xsi:type="dcterms:W3CDTF">2018-06-07T15:27:00Z</dcterms:created>
  <dcterms:modified xsi:type="dcterms:W3CDTF">2018-06-08T13:00:00Z</dcterms:modified>
</cp:coreProperties>
</file>