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6"/>
        <w:gridCol w:w="2443"/>
        <w:gridCol w:w="2555"/>
        <w:gridCol w:w="2187"/>
      </w:tblGrid>
      <w:tr w:rsidR="002448D0" w:rsidRPr="002448D0" w14:paraId="13269349" w14:textId="77777777" w:rsidTr="002448D0">
        <w:trPr>
          <w:trHeight w:val="420"/>
        </w:trPr>
        <w:tc>
          <w:tcPr>
            <w:tcW w:w="8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907D61" w14:textId="77777777" w:rsidR="002448D0" w:rsidRPr="00556374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AR"/>
              </w:rPr>
            </w:pPr>
            <w:bookmarkStart w:id="0" w:name="_GoBack"/>
            <w:bookmarkEnd w:id="0"/>
            <w:r w:rsidRPr="0055637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AR"/>
              </w:rPr>
              <w:t>Cronograma Actividades Académicas 2018</w:t>
            </w:r>
          </w:p>
        </w:tc>
      </w:tr>
      <w:tr w:rsidR="002448D0" w:rsidRPr="002448D0" w14:paraId="00F37871" w14:textId="77777777" w:rsidTr="002448D0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ED0EF7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640375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E55E4B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5F4554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2448D0" w:rsidRPr="002448D0" w14:paraId="10545E8A" w14:textId="77777777" w:rsidTr="002448D0">
        <w:trPr>
          <w:trHeight w:val="40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0411F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AR"/>
              </w:rPr>
              <w:t>Fecha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F1355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AR"/>
              </w:rPr>
              <w:t>Teórico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9DBF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AR"/>
              </w:rPr>
              <w:t>Practico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A645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AR"/>
              </w:rPr>
              <w:t>Docente</w:t>
            </w:r>
          </w:p>
        </w:tc>
      </w:tr>
      <w:tr w:rsidR="002448D0" w:rsidRPr="002448D0" w14:paraId="06B3AA2E" w14:textId="77777777" w:rsidTr="002448D0">
        <w:trPr>
          <w:trHeight w:val="1335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B93D3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09/04/2018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C844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Clase Inagural. Funcionamiento de Cátedra Llaves de Andrews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9E8A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NO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D2B2" w14:textId="77777777" w:rsid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Od. Norma Torlaschi</w:t>
            </w:r>
          </w:p>
          <w:p w14:paraId="05E6EA35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Od. Isabel Perez</w:t>
            </w:r>
          </w:p>
        </w:tc>
      </w:tr>
      <w:tr w:rsidR="002448D0" w:rsidRPr="002448D0" w14:paraId="5098A9D2" w14:textId="77777777" w:rsidTr="002448D0">
        <w:trPr>
          <w:trHeight w:val="825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5FA8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16/04/2018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8BAC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Nomenclatura Clasificación de Angle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FE95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NO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5D57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Od. Lila Botello</w:t>
            </w:r>
          </w:p>
        </w:tc>
      </w:tr>
      <w:tr w:rsidR="002448D0" w:rsidRPr="002448D0" w14:paraId="5AD82CD1" w14:textId="77777777" w:rsidTr="002448D0">
        <w:trPr>
          <w:trHeight w:val="630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C79E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23/04/2018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A236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Diagnostico I y II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B2BB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NO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83DA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Od. Norma Torlaschi</w:t>
            </w:r>
          </w:p>
        </w:tc>
      </w:tr>
      <w:tr w:rsidR="002448D0" w:rsidRPr="002448D0" w14:paraId="5C7DFD32" w14:textId="77777777" w:rsidTr="002448D0">
        <w:trPr>
          <w:trHeight w:val="600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39F9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30/04/2018</w:t>
            </w: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8DC73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AR"/>
              </w:rPr>
              <w:t>Feriado Puente 1º de Mayo</w:t>
            </w:r>
          </w:p>
        </w:tc>
      </w:tr>
      <w:tr w:rsidR="002448D0" w:rsidRPr="002448D0" w14:paraId="0F0610CD" w14:textId="77777777" w:rsidTr="002448D0">
        <w:trPr>
          <w:trHeight w:val="630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43B3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07/05/2018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1061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Fonoaudiología I y II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37BA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NO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8FEC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Od. Alicia Denegri</w:t>
            </w:r>
          </w:p>
        </w:tc>
      </w:tr>
      <w:tr w:rsidR="002448D0" w:rsidRPr="002448D0" w14:paraId="351BD52C" w14:textId="77777777" w:rsidTr="002448D0">
        <w:trPr>
          <w:trHeight w:val="945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478F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14/05/2018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36E8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Estudio de Modelo I y II. Impresión Mordida y Foto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22CA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NO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AEA5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Od. Lila Botello        Od. Rebeca García</w:t>
            </w:r>
          </w:p>
        </w:tc>
      </w:tr>
      <w:tr w:rsidR="002448D0" w:rsidRPr="002448D0" w14:paraId="76B36310" w14:textId="77777777" w:rsidTr="002448D0">
        <w:trPr>
          <w:trHeight w:val="630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DBBAD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21/05/2018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58248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AR"/>
              </w:rPr>
              <w:t>1º Practico - Clínica 8 - 11.15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0B54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Docentes de Cátedra</w:t>
            </w:r>
          </w:p>
        </w:tc>
      </w:tr>
      <w:tr w:rsidR="002448D0" w:rsidRPr="002448D0" w14:paraId="7902B041" w14:textId="77777777" w:rsidTr="002448D0">
        <w:trPr>
          <w:trHeight w:val="630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5CF0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28/05/2018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65468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AR"/>
              </w:rPr>
              <w:t>2º Practico - Clínica 8 - 11.15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DEDD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Docentes de Cátedra</w:t>
            </w:r>
          </w:p>
        </w:tc>
      </w:tr>
      <w:tr w:rsidR="002448D0" w:rsidRPr="002448D0" w14:paraId="1124BDFE" w14:textId="77777777" w:rsidTr="002448D0">
        <w:trPr>
          <w:trHeight w:val="660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0A3FF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04/06/2018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06D8B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AR"/>
              </w:rPr>
              <w:t>3º Practico - Clínica 8 - 11.15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235F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Docentes de Cátedra</w:t>
            </w:r>
          </w:p>
        </w:tc>
      </w:tr>
      <w:tr w:rsidR="002448D0" w:rsidRPr="002448D0" w14:paraId="36849581" w14:textId="77777777" w:rsidTr="002448D0">
        <w:trPr>
          <w:trHeight w:val="660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81E1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11/06/2018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6EF4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Diagnóstico por Imágenes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54CB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Historia Clínica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B487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Od. Carina Morales</w:t>
            </w:r>
          </w:p>
        </w:tc>
      </w:tr>
      <w:tr w:rsidR="002448D0" w:rsidRPr="002448D0" w14:paraId="32F9AC7E" w14:textId="77777777" w:rsidTr="002448D0">
        <w:trPr>
          <w:trHeight w:val="630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85660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18/06/2018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528E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Ricketts I Cefalometrí</w:t>
            </w:r>
            <w:r w:rsidRPr="00244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D579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Estudio de Modelos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4C2A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Od. Isabel Perez</w:t>
            </w:r>
          </w:p>
        </w:tc>
      </w:tr>
      <w:tr w:rsidR="002448D0" w:rsidRPr="002448D0" w14:paraId="4A8635E1" w14:textId="77777777" w:rsidTr="002448D0">
        <w:trPr>
          <w:trHeight w:val="630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B3152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25/06/2018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DE92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Ricketts II Cefalometría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6154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Trazado Ricketts I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A8A3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Od. Isabel Perez</w:t>
            </w:r>
          </w:p>
        </w:tc>
      </w:tr>
      <w:tr w:rsidR="002448D0" w:rsidRPr="002448D0" w14:paraId="076ECF26" w14:textId="77777777" w:rsidTr="002448D0">
        <w:trPr>
          <w:trHeight w:val="465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C937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02/07/2018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CF99B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AR"/>
              </w:rPr>
              <w:t>1º Parcial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72BF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Docentes de Cátedra</w:t>
            </w:r>
          </w:p>
        </w:tc>
      </w:tr>
      <w:tr w:rsidR="002448D0" w:rsidRPr="002448D0" w14:paraId="4235ECB7" w14:textId="77777777" w:rsidTr="002448D0">
        <w:trPr>
          <w:trHeight w:val="375"/>
        </w:trPr>
        <w:tc>
          <w:tcPr>
            <w:tcW w:w="8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D9C67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AR"/>
              </w:rPr>
              <w:t>09/07 al 22/07 Receso Invernal</w:t>
            </w:r>
          </w:p>
        </w:tc>
      </w:tr>
      <w:tr w:rsidR="002448D0" w:rsidRPr="002448D0" w14:paraId="00BEAFC7" w14:textId="77777777" w:rsidTr="002448D0">
        <w:trPr>
          <w:trHeight w:val="315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70565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23/07/2018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B028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Biotipo Facial Vert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DEC7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Ricketts II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2F83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Od. Laura Giromini</w:t>
            </w:r>
          </w:p>
        </w:tc>
      </w:tr>
      <w:tr w:rsidR="002448D0" w:rsidRPr="002448D0" w14:paraId="341D646D" w14:textId="77777777" w:rsidTr="002448D0">
        <w:trPr>
          <w:trHeight w:val="690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0A16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30/07/2018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A897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Recuperatorio 1º PARCIAL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697C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AR"/>
              </w:rPr>
              <w:t>Clase Virtual Ricketts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73DB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Docentes de Cátedra</w:t>
            </w:r>
          </w:p>
        </w:tc>
      </w:tr>
      <w:tr w:rsidR="002448D0" w:rsidRPr="002448D0" w14:paraId="1EE74188" w14:textId="77777777" w:rsidTr="00556374">
        <w:trPr>
          <w:trHeight w:val="660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7858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06/08/2018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C481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Crecimiento y Desarrollo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37FE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Ricketts III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EEC7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Od. Carina Morales</w:t>
            </w:r>
          </w:p>
        </w:tc>
      </w:tr>
      <w:tr w:rsidR="002448D0" w:rsidRPr="002448D0" w14:paraId="3EDBFA79" w14:textId="77777777" w:rsidTr="00556374">
        <w:trPr>
          <w:trHeight w:val="42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9ADFD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lastRenderedPageBreak/>
              <w:t>13/08/2018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4837F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AR"/>
              </w:rPr>
              <w:t>Salida Terreno - Escuela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8F00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Docentes de </w:t>
            </w:r>
            <w:r w:rsidR="002207FF" w:rsidRPr="00244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Cátedra</w:t>
            </w:r>
          </w:p>
        </w:tc>
      </w:tr>
      <w:tr w:rsidR="002448D0" w:rsidRPr="002448D0" w14:paraId="0A3FFF4A" w14:textId="77777777" w:rsidTr="002448D0">
        <w:trPr>
          <w:trHeight w:val="420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B705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20/08/2018</w:t>
            </w: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E0418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AR"/>
              </w:rPr>
              <w:t>Feriado 17/08/18</w:t>
            </w:r>
          </w:p>
        </w:tc>
      </w:tr>
      <w:tr w:rsidR="002448D0" w:rsidRPr="002448D0" w14:paraId="40F8B236" w14:textId="77777777" w:rsidTr="002448D0">
        <w:trPr>
          <w:trHeight w:val="435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62F1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27/08/2018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DA613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AR"/>
              </w:rPr>
              <w:t>Salida Terreno - Escuela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D74E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Docentes de </w:t>
            </w:r>
            <w:r w:rsidR="002207FF" w:rsidRPr="00244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Cátedra</w:t>
            </w:r>
          </w:p>
        </w:tc>
      </w:tr>
      <w:tr w:rsidR="002448D0" w:rsidRPr="002448D0" w14:paraId="2E86F5EC" w14:textId="77777777" w:rsidTr="002448D0">
        <w:trPr>
          <w:trHeight w:val="420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AA98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03/09/2018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24F0C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AR"/>
              </w:rPr>
              <w:t>Salida Terreno - Escuela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8AA7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Docentes de </w:t>
            </w:r>
            <w:r w:rsidR="002207FF" w:rsidRPr="00244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Cátedra</w:t>
            </w:r>
          </w:p>
        </w:tc>
      </w:tr>
      <w:tr w:rsidR="002448D0" w:rsidRPr="002448D0" w14:paraId="4970D713" w14:textId="77777777" w:rsidTr="002448D0">
        <w:trPr>
          <w:trHeight w:val="675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1CA1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10/09/2018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0151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Etiología de Mala Oclusión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3613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Doblaje Alambre I y II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52D7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Od. Lila Botello</w:t>
            </w:r>
          </w:p>
        </w:tc>
      </w:tr>
      <w:tr w:rsidR="002448D0" w:rsidRPr="002448D0" w14:paraId="3B4C3A26" w14:textId="77777777" w:rsidTr="002448D0">
        <w:trPr>
          <w:trHeight w:val="405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CCFF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17/09/2018</w:t>
            </w: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004FE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AR"/>
              </w:rPr>
              <w:t>Feriado Día Del Profesor</w:t>
            </w:r>
          </w:p>
        </w:tc>
      </w:tr>
      <w:tr w:rsidR="002448D0" w:rsidRPr="002448D0" w14:paraId="5B6B58A6" w14:textId="77777777" w:rsidTr="002448D0">
        <w:trPr>
          <w:trHeight w:val="705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8E48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24/09/2018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4F20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Ortodoncia Preventiva e Interceptiva VIRTUAL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58E9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color w:val="000000"/>
                <w:lang w:eastAsia="es-AR"/>
              </w:rPr>
              <w:t>Cementado Bandas y Brackets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DE20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Od. Lila Botello         Od. Rebeca García</w:t>
            </w:r>
          </w:p>
        </w:tc>
      </w:tr>
      <w:tr w:rsidR="002448D0" w:rsidRPr="002448D0" w14:paraId="134C35C9" w14:textId="77777777" w:rsidTr="002448D0">
        <w:trPr>
          <w:trHeight w:val="420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CF24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01/10/2018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7510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Fuerza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D09C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color w:val="000000"/>
                <w:lang w:eastAsia="es-AR"/>
              </w:rPr>
              <w:t>Arco Vestibular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DCCB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Od. Laura Giromini</w:t>
            </w:r>
          </w:p>
        </w:tc>
      </w:tr>
      <w:tr w:rsidR="002448D0" w:rsidRPr="002448D0" w14:paraId="3DE91186" w14:textId="77777777" w:rsidTr="002448D0">
        <w:trPr>
          <w:trHeight w:val="630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811EB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08/10/2018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6386" w14:textId="77777777" w:rsidR="002448D0" w:rsidRPr="002448D0" w:rsidRDefault="002207FF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Contención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EEF5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Doblaje Alambre Placa Hawley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20B2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Od. Isabel Perez</w:t>
            </w:r>
          </w:p>
        </w:tc>
      </w:tr>
      <w:tr w:rsidR="002448D0" w:rsidRPr="002448D0" w14:paraId="5EAB0B58" w14:textId="77777777" w:rsidTr="002448D0">
        <w:trPr>
          <w:trHeight w:val="600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218BF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15/10/2018</w:t>
            </w: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C33C6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AR"/>
              </w:rPr>
              <w:t>Feriado de la Diversidad Cultural</w:t>
            </w:r>
          </w:p>
        </w:tc>
      </w:tr>
      <w:tr w:rsidR="002448D0" w:rsidRPr="002448D0" w14:paraId="72667C29" w14:textId="77777777" w:rsidTr="002448D0">
        <w:trPr>
          <w:trHeight w:val="315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F15B2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22/10/2018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28A1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Anclaje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6F98" w14:textId="77777777" w:rsidR="002448D0" w:rsidRPr="002448D0" w:rsidRDefault="002207FF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Acrílico</w:t>
            </w:r>
            <w:r w:rsidR="002448D0" w:rsidRPr="00244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 Placa Hawley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0285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Od. Rebeca </w:t>
            </w:r>
            <w:r w:rsidR="002207FF" w:rsidRPr="00244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García</w:t>
            </w:r>
          </w:p>
        </w:tc>
      </w:tr>
      <w:tr w:rsidR="002448D0" w:rsidRPr="002448D0" w14:paraId="13AB8BEE" w14:textId="77777777" w:rsidTr="002448D0">
        <w:trPr>
          <w:trHeight w:val="750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6148C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29/10/2018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2F2D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Materiales Utilizados en Ortodoncia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B5E7" w14:textId="77777777" w:rsidR="002448D0" w:rsidRPr="002448D0" w:rsidRDefault="002207FF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Recuperación</w:t>
            </w:r>
            <w:r w:rsidR="002448D0" w:rsidRPr="00244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 Trabajos Prácticos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2F9E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Od. Norma Torlaschi</w:t>
            </w:r>
          </w:p>
        </w:tc>
      </w:tr>
      <w:tr w:rsidR="002448D0" w:rsidRPr="002448D0" w14:paraId="669B1618" w14:textId="77777777" w:rsidTr="002448D0">
        <w:trPr>
          <w:trHeight w:val="420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3E089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05/11/2018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9AEA6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AR"/>
              </w:rPr>
              <w:t>2º Parcial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1010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Docentes de </w:t>
            </w:r>
            <w:r w:rsidR="002207FF" w:rsidRPr="00244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Cátedra</w:t>
            </w:r>
          </w:p>
        </w:tc>
      </w:tr>
      <w:tr w:rsidR="002448D0" w:rsidRPr="002448D0" w14:paraId="17449091" w14:textId="77777777" w:rsidTr="002448D0">
        <w:trPr>
          <w:trHeight w:val="780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8037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12/11/2018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B497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Pronóstico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F34D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Entrega de Monografías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A0C5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Od. Laura Giromini</w:t>
            </w:r>
          </w:p>
        </w:tc>
      </w:tr>
      <w:tr w:rsidR="002448D0" w:rsidRPr="002448D0" w14:paraId="2408B711" w14:textId="77777777" w:rsidTr="002448D0">
        <w:trPr>
          <w:trHeight w:val="600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CCD7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19/11/2018</w:t>
            </w: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1167D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AR"/>
              </w:rPr>
              <w:t xml:space="preserve">Feriado </w:t>
            </w:r>
            <w:r w:rsidR="002207FF" w:rsidRPr="002448D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AR"/>
              </w:rPr>
              <w:t>Soberanía</w:t>
            </w:r>
            <w:r w:rsidRPr="002448D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AR"/>
              </w:rPr>
              <w:t xml:space="preserve"> Nacional</w:t>
            </w:r>
          </w:p>
        </w:tc>
      </w:tr>
      <w:tr w:rsidR="002448D0" w:rsidRPr="002448D0" w14:paraId="66E84845" w14:textId="77777777" w:rsidTr="002448D0">
        <w:trPr>
          <w:trHeight w:val="630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D21A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26/11/2018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021DC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AR"/>
              </w:rPr>
              <w:t>Recuperatorio 2º PARCIAL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DCD9" w14:textId="77777777" w:rsidR="002448D0" w:rsidRPr="002448D0" w:rsidRDefault="002448D0" w:rsidP="0024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244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Docentes de </w:t>
            </w:r>
            <w:r w:rsidR="002207FF" w:rsidRPr="00244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Cátedra</w:t>
            </w:r>
          </w:p>
        </w:tc>
      </w:tr>
    </w:tbl>
    <w:p w14:paraId="78297E4B" w14:textId="77777777" w:rsidR="00670D11" w:rsidRDefault="00670D11"/>
    <w:sectPr w:rsidR="00670D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8D0"/>
    <w:rsid w:val="002207FF"/>
    <w:rsid w:val="002448D0"/>
    <w:rsid w:val="0027691F"/>
    <w:rsid w:val="00556374"/>
    <w:rsid w:val="0067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470A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3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1855</Characters>
  <Application>Microsoft Macintosh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Usuario de Microsoft Office</cp:lastModifiedBy>
  <cp:revision>2</cp:revision>
  <dcterms:created xsi:type="dcterms:W3CDTF">2018-04-21T17:11:00Z</dcterms:created>
  <dcterms:modified xsi:type="dcterms:W3CDTF">2018-04-21T17:11:00Z</dcterms:modified>
</cp:coreProperties>
</file>